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6C27" w:rsidRPr="009325FF" w:rsidRDefault="009325FF">
      <w:pPr>
        <w:rPr>
          <w:b/>
          <w:bCs/>
          <w:sz w:val="32"/>
          <w:szCs w:val="32"/>
          <w:lang w:val="en-GB"/>
        </w:rPr>
      </w:pPr>
      <w:r w:rsidRPr="009325FF">
        <w:rPr>
          <w:b/>
          <w:bCs/>
          <w:sz w:val="32"/>
          <w:szCs w:val="32"/>
          <w:lang w:val="en-GB"/>
        </w:rPr>
        <w:t>EXAMBOX PHYSICS</w:t>
      </w:r>
      <w:bookmarkStart w:id="0" w:name="_GoBack"/>
      <w:bookmarkEnd w:id="0"/>
    </w:p>
    <w:p w:rsidR="009325FF" w:rsidRPr="009325FF" w:rsidRDefault="009325FF" w:rsidP="009325FF">
      <w:p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b/>
          <w:bCs/>
          <w:sz w:val="24"/>
          <w:szCs w:val="24"/>
        </w:rPr>
        <w:t>Physics and Measurement</w:t>
      </w:r>
    </w:p>
    <w:p w:rsidR="009325FF" w:rsidRPr="009325FF" w:rsidRDefault="009325FF" w:rsidP="009325FF">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SI unit of luminous intensity is: (a) Candela (b) Lumen (c) Lux (d) Weber </w:t>
      </w:r>
      <w:r w:rsidRPr="009325FF">
        <w:rPr>
          <w:rFonts w:ascii="Times New Roman" w:eastAsia="Times New Roman" w:hAnsi="Times New Roman" w:cs="Times New Roman"/>
          <w:b/>
          <w:bCs/>
          <w:sz w:val="24"/>
          <w:szCs w:val="24"/>
        </w:rPr>
        <w:t>Answer: (a)</w:t>
      </w:r>
    </w:p>
    <w:p w:rsidR="009325FF" w:rsidRPr="009325FF" w:rsidRDefault="009325FF" w:rsidP="009325FF">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Which of the following is NOT a base SI unit? (a) Kilogram (b) Ampere (c) Newton (d) Kelvin </w:t>
      </w:r>
      <w:r w:rsidRPr="009325FF">
        <w:rPr>
          <w:rFonts w:ascii="Times New Roman" w:eastAsia="Times New Roman" w:hAnsi="Times New Roman" w:cs="Times New Roman"/>
          <w:b/>
          <w:bCs/>
          <w:sz w:val="24"/>
          <w:szCs w:val="24"/>
        </w:rPr>
        <w:t>Answer: (c)</w:t>
      </w:r>
    </w:p>
    <w:p w:rsidR="009325FF" w:rsidRPr="009325FF" w:rsidRDefault="009325FF" w:rsidP="009325FF">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A micrometer is equal to: (a) 10−3 m (b) 10−6 m (c) 10−9 m (d) 10−12 m </w:t>
      </w:r>
      <w:r w:rsidRPr="009325FF">
        <w:rPr>
          <w:rFonts w:ascii="Times New Roman" w:eastAsia="Times New Roman" w:hAnsi="Times New Roman" w:cs="Times New Roman"/>
          <w:b/>
          <w:bCs/>
          <w:sz w:val="24"/>
          <w:szCs w:val="24"/>
        </w:rPr>
        <w:t>Answer: (b)</w:t>
      </w:r>
    </w:p>
    <w:p w:rsidR="009325FF" w:rsidRPr="009325FF" w:rsidRDefault="009325FF" w:rsidP="009325FF">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number of significant figures in 0.023050 is: (a) 4 (b) 5 (c) 6 (d) 7 </w:t>
      </w:r>
      <w:r w:rsidRPr="009325FF">
        <w:rPr>
          <w:rFonts w:ascii="Times New Roman" w:eastAsia="Times New Roman" w:hAnsi="Times New Roman" w:cs="Times New Roman"/>
          <w:b/>
          <w:bCs/>
          <w:sz w:val="24"/>
          <w:szCs w:val="24"/>
        </w:rPr>
        <w:t>Answer: (c)</w:t>
      </w:r>
    </w:p>
    <w:p w:rsidR="009325FF" w:rsidRPr="009325FF" w:rsidRDefault="009325FF" w:rsidP="009325FF">
      <w:p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b/>
          <w:bCs/>
          <w:sz w:val="24"/>
          <w:szCs w:val="24"/>
        </w:rPr>
        <w:t>Kinematics</w:t>
      </w:r>
    </w:p>
    <w:p w:rsidR="009325FF" w:rsidRPr="009325FF" w:rsidRDefault="009325FF" w:rsidP="009325FF">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area under the velocity-time graph represents: (a) Acceleration (b) Displacement (c) Force (d) Momentum </w:t>
      </w:r>
      <w:r w:rsidRPr="009325FF">
        <w:rPr>
          <w:rFonts w:ascii="Times New Roman" w:eastAsia="Times New Roman" w:hAnsi="Times New Roman" w:cs="Times New Roman"/>
          <w:b/>
          <w:bCs/>
          <w:sz w:val="24"/>
          <w:szCs w:val="24"/>
        </w:rPr>
        <w:t>Answer: (b)</w:t>
      </w:r>
    </w:p>
    <w:p w:rsidR="009325FF" w:rsidRPr="009325FF" w:rsidRDefault="009325FF" w:rsidP="009325FF">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If a body starts from rest and moves with a uniform acceleration 'a' for time 't', the distance covered is given by: (a) at (b) at2 (c) 21​at2 (d) 2at </w:t>
      </w:r>
      <w:r w:rsidRPr="009325FF">
        <w:rPr>
          <w:rFonts w:ascii="Times New Roman" w:eastAsia="Times New Roman" w:hAnsi="Times New Roman" w:cs="Times New Roman"/>
          <w:b/>
          <w:bCs/>
          <w:sz w:val="24"/>
          <w:szCs w:val="24"/>
        </w:rPr>
        <w:t>Answer: (c)</w:t>
      </w:r>
    </w:p>
    <w:p w:rsidR="009325FF" w:rsidRPr="009325FF" w:rsidRDefault="009325FF" w:rsidP="009325FF">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angular velocity of a second's hand in a clock is: (a) π rad/s (b) 2π rad/s (c) 30π​ rad/s (d) 60π​ rad/s </w:t>
      </w:r>
      <w:r w:rsidRPr="009325FF">
        <w:rPr>
          <w:rFonts w:ascii="Times New Roman" w:eastAsia="Times New Roman" w:hAnsi="Times New Roman" w:cs="Times New Roman"/>
          <w:b/>
          <w:bCs/>
          <w:sz w:val="24"/>
          <w:szCs w:val="24"/>
        </w:rPr>
        <w:t>Answer: (c)</w:t>
      </w:r>
    </w:p>
    <w:p w:rsidR="009325FF" w:rsidRPr="009325FF" w:rsidRDefault="009325FF" w:rsidP="009325FF">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The maximum range of a projectile is achieved when the angle of projection is: (a) 30</w:t>
      </w:r>
      <w:r w:rsidRPr="009325FF">
        <w:rPr>
          <w:rFonts w:ascii="Cambria Math" w:eastAsia="Times New Roman" w:hAnsi="Cambria Math" w:cs="Cambria Math"/>
          <w:sz w:val="24"/>
          <w:szCs w:val="24"/>
        </w:rPr>
        <w:t>∘</w:t>
      </w:r>
      <w:r w:rsidRPr="009325FF">
        <w:rPr>
          <w:rFonts w:ascii="Times New Roman" w:eastAsia="Times New Roman" w:hAnsi="Times New Roman" w:cs="Times New Roman"/>
          <w:sz w:val="24"/>
          <w:szCs w:val="24"/>
        </w:rPr>
        <w:t xml:space="preserve"> (b) 45</w:t>
      </w:r>
      <w:r w:rsidRPr="009325FF">
        <w:rPr>
          <w:rFonts w:ascii="Cambria Math" w:eastAsia="Times New Roman" w:hAnsi="Cambria Math" w:cs="Cambria Math"/>
          <w:sz w:val="24"/>
          <w:szCs w:val="24"/>
        </w:rPr>
        <w:t>∘</w:t>
      </w:r>
      <w:r w:rsidRPr="009325FF">
        <w:rPr>
          <w:rFonts w:ascii="Times New Roman" w:eastAsia="Times New Roman" w:hAnsi="Times New Roman" w:cs="Times New Roman"/>
          <w:sz w:val="24"/>
          <w:szCs w:val="24"/>
        </w:rPr>
        <w:t xml:space="preserve"> (c) 60</w:t>
      </w:r>
      <w:r w:rsidRPr="009325FF">
        <w:rPr>
          <w:rFonts w:ascii="Cambria Math" w:eastAsia="Times New Roman" w:hAnsi="Cambria Math" w:cs="Cambria Math"/>
          <w:sz w:val="24"/>
          <w:szCs w:val="24"/>
        </w:rPr>
        <w:t>∘</w:t>
      </w:r>
      <w:r w:rsidRPr="009325FF">
        <w:rPr>
          <w:rFonts w:ascii="Times New Roman" w:eastAsia="Times New Roman" w:hAnsi="Times New Roman" w:cs="Times New Roman"/>
          <w:sz w:val="24"/>
          <w:szCs w:val="24"/>
        </w:rPr>
        <w:t xml:space="preserve"> (d) 90</w:t>
      </w:r>
      <w:r w:rsidRPr="009325FF">
        <w:rPr>
          <w:rFonts w:ascii="Cambria Math" w:eastAsia="Times New Roman" w:hAnsi="Cambria Math" w:cs="Cambria Math"/>
          <w:sz w:val="24"/>
          <w:szCs w:val="24"/>
        </w:rPr>
        <w:t>∘</w:t>
      </w:r>
      <w:r w:rsidRPr="009325FF">
        <w:rPr>
          <w:rFonts w:ascii="Times New Roman" w:eastAsia="Times New Roman" w:hAnsi="Times New Roman" w:cs="Times New Roman"/>
          <w:sz w:val="24"/>
          <w:szCs w:val="24"/>
        </w:rPr>
        <w:t xml:space="preserve"> </w:t>
      </w:r>
      <w:r w:rsidRPr="009325FF">
        <w:rPr>
          <w:rFonts w:ascii="Times New Roman" w:eastAsia="Times New Roman" w:hAnsi="Times New Roman" w:cs="Times New Roman"/>
          <w:b/>
          <w:bCs/>
          <w:sz w:val="24"/>
          <w:szCs w:val="24"/>
        </w:rPr>
        <w:t>Answer: (b)</w:t>
      </w:r>
    </w:p>
    <w:p w:rsidR="009325FF" w:rsidRPr="009325FF" w:rsidRDefault="009325FF" w:rsidP="009325FF">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Relative velocity of object A with respect to object B is given by: (a) </w:t>
      </w:r>
      <w:proofErr w:type="spellStart"/>
      <w:r w:rsidRPr="009325FF">
        <w:rPr>
          <w:rFonts w:ascii="Times New Roman" w:eastAsia="Times New Roman" w:hAnsi="Times New Roman" w:cs="Times New Roman"/>
          <w:sz w:val="24"/>
          <w:szCs w:val="24"/>
        </w:rPr>
        <w:t>vA</w:t>
      </w:r>
      <w:proofErr w:type="spellEnd"/>
      <w:r w:rsidRPr="009325FF">
        <w:rPr>
          <w:rFonts w:ascii="Times New Roman" w:eastAsia="Times New Roman" w:hAnsi="Times New Roman" w:cs="Times New Roman"/>
          <w:sz w:val="24"/>
          <w:szCs w:val="24"/>
        </w:rPr>
        <w:t>​+</w:t>
      </w:r>
      <w:proofErr w:type="spellStart"/>
      <w:r w:rsidRPr="009325FF">
        <w:rPr>
          <w:rFonts w:ascii="Times New Roman" w:eastAsia="Times New Roman" w:hAnsi="Times New Roman" w:cs="Times New Roman"/>
          <w:sz w:val="24"/>
          <w:szCs w:val="24"/>
        </w:rPr>
        <w:t>vB</w:t>
      </w:r>
      <w:proofErr w:type="spellEnd"/>
      <w:r w:rsidRPr="009325FF">
        <w:rPr>
          <w:rFonts w:ascii="Times New Roman" w:eastAsia="Times New Roman" w:hAnsi="Times New Roman" w:cs="Times New Roman"/>
          <w:sz w:val="24"/>
          <w:szCs w:val="24"/>
        </w:rPr>
        <w:t xml:space="preserve">​ (b) </w:t>
      </w:r>
      <w:proofErr w:type="spellStart"/>
      <w:r w:rsidRPr="009325FF">
        <w:rPr>
          <w:rFonts w:ascii="Times New Roman" w:eastAsia="Times New Roman" w:hAnsi="Times New Roman" w:cs="Times New Roman"/>
          <w:sz w:val="24"/>
          <w:szCs w:val="24"/>
        </w:rPr>
        <w:t>vB</w:t>
      </w:r>
      <w:proofErr w:type="spellEnd"/>
      <w:r w:rsidRPr="009325FF">
        <w:rPr>
          <w:rFonts w:ascii="Times New Roman" w:eastAsia="Times New Roman" w:hAnsi="Times New Roman" w:cs="Times New Roman"/>
          <w:sz w:val="24"/>
          <w:szCs w:val="24"/>
        </w:rPr>
        <w:t>​−</w:t>
      </w:r>
      <w:proofErr w:type="spellStart"/>
      <w:r w:rsidRPr="009325FF">
        <w:rPr>
          <w:rFonts w:ascii="Times New Roman" w:eastAsia="Times New Roman" w:hAnsi="Times New Roman" w:cs="Times New Roman"/>
          <w:sz w:val="24"/>
          <w:szCs w:val="24"/>
        </w:rPr>
        <w:t>vA</w:t>
      </w:r>
      <w:proofErr w:type="spellEnd"/>
      <w:r w:rsidRPr="009325FF">
        <w:rPr>
          <w:rFonts w:ascii="Times New Roman" w:eastAsia="Times New Roman" w:hAnsi="Times New Roman" w:cs="Times New Roman"/>
          <w:sz w:val="24"/>
          <w:szCs w:val="24"/>
        </w:rPr>
        <w:t xml:space="preserve">​ (c) </w:t>
      </w:r>
      <w:proofErr w:type="spellStart"/>
      <w:r w:rsidRPr="009325FF">
        <w:rPr>
          <w:rFonts w:ascii="Times New Roman" w:eastAsia="Times New Roman" w:hAnsi="Times New Roman" w:cs="Times New Roman"/>
          <w:sz w:val="24"/>
          <w:szCs w:val="24"/>
        </w:rPr>
        <w:t>vA</w:t>
      </w:r>
      <w:proofErr w:type="spellEnd"/>
      <w:r w:rsidRPr="009325FF">
        <w:rPr>
          <w:rFonts w:ascii="Times New Roman" w:eastAsia="Times New Roman" w:hAnsi="Times New Roman" w:cs="Times New Roman"/>
          <w:sz w:val="24"/>
          <w:szCs w:val="24"/>
        </w:rPr>
        <w:t>​−</w:t>
      </w:r>
      <w:proofErr w:type="spellStart"/>
      <w:r w:rsidRPr="009325FF">
        <w:rPr>
          <w:rFonts w:ascii="Times New Roman" w:eastAsia="Times New Roman" w:hAnsi="Times New Roman" w:cs="Times New Roman"/>
          <w:sz w:val="24"/>
          <w:szCs w:val="24"/>
        </w:rPr>
        <w:t>vB</w:t>
      </w:r>
      <w:proofErr w:type="spellEnd"/>
      <w:r w:rsidRPr="009325FF">
        <w:rPr>
          <w:rFonts w:ascii="Times New Roman" w:eastAsia="Times New Roman" w:hAnsi="Times New Roman" w:cs="Times New Roman"/>
          <w:sz w:val="24"/>
          <w:szCs w:val="24"/>
        </w:rPr>
        <w:t xml:space="preserve">​ (d) </w:t>
      </w:r>
      <w:r w:rsidRPr="009325FF">
        <w:rPr>
          <w:rFonts w:ascii="Cambria Math" w:eastAsia="Times New Roman" w:hAnsi="Cambria Math" w:cs="Cambria Math"/>
          <w:sz w:val="24"/>
          <w:szCs w:val="24"/>
        </w:rPr>
        <w:t>∣</w:t>
      </w:r>
      <w:proofErr w:type="spellStart"/>
      <w:r w:rsidRPr="009325FF">
        <w:rPr>
          <w:rFonts w:ascii="Times New Roman" w:eastAsia="Times New Roman" w:hAnsi="Times New Roman" w:cs="Times New Roman"/>
          <w:sz w:val="24"/>
          <w:szCs w:val="24"/>
        </w:rPr>
        <w:t>vA</w:t>
      </w:r>
      <w:proofErr w:type="spellEnd"/>
      <w:r w:rsidRPr="009325FF">
        <w:rPr>
          <w:rFonts w:ascii="Times New Roman" w:eastAsia="Times New Roman" w:hAnsi="Times New Roman" w:cs="Times New Roman"/>
          <w:sz w:val="24"/>
          <w:szCs w:val="24"/>
        </w:rPr>
        <w:t>​</w:t>
      </w:r>
      <w:r w:rsidRPr="009325FF">
        <w:rPr>
          <w:rFonts w:ascii="Cambria Math" w:eastAsia="Times New Roman" w:hAnsi="Cambria Math" w:cs="Cambria Math"/>
          <w:sz w:val="24"/>
          <w:szCs w:val="24"/>
        </w:rPr>
        <w:t>∣</w:t>
      </w:r>
      <w:r w:rsidRPr="009325FF">
        <w:rPr>
          <w:rFonts w:ascii="Times New Roman" w:eastAsia="Times New Roman" w:hAnsi="Times New Roman" w:cs="Times New Roman"/>
          <w:sz w:val="24"/>
          <w:szCs w:val="24"/>
        </w:rPr>
        <w:t>−</w:t>
      </w:r>
      <w:r w:rsidRPr="009325FF">
        <w:rPr>
          <w:rFonts w:ascii="Cambria Math" w:eastAsia="Times New Roman" w:hAnsi="Cambria Math" w:cs="Cambria Math"/>
          <w:sz w:val="24"/>
          <w:szCs w:val="24"/>
        </w:rPr>
        <w:t>∣</w:t>
      </w:r>
      <w:proofErr w:type="spellStart"/>
      <w:r w:rsidRPr="009325FF">
        <w:rPr>
          <w:rFonts w:ascii="Times New Roman" w:eastAsia="Times New Roman" w:hAnsi="Times New Roman" w:cs="Times New Roman"/>
          <w:sz w:val="24"/>
          <w:szCs w:val="24"/>
        </w:rPr>
        <w:t>vB</w:t>
      </w:r>
      <w:proofErr w:type="spellEnd"/>
      <w:r w:rsidRPr="009325FF">
        <w:rPr>
          <w:rFonts w:ascii="Times New Roman" w:eastAsia="Times New Roman" w:hAnsi="Times New Roman" w:cs="Times New Roman"/>
          <w:sz w:val="24"/>
          <w:szCs w:val="24"/>
        </w:rPr>
        <w:t>​</w:t>
      </w:r>
      <w:r w:rsidRPr="009325FF">
        <w:rPr>
          <w:rFonts w:ascii="Cambria Math" w:eastAsia="Times New Roman" w:hAnsi="Cambria Math" w:cs="Cambria Math"/>
          <w:sz w:val="24"/>
          <w:szCs w:val="24"/>
        </w:rPr>
        <w:t>∣</w:t>
      </w:r>
      <w:r w:rsidRPr="009325FF">
        <w:rPr>
          <w:rFonts w:ascii="Times New Roman" w:eastAsia="Times New Roman" w:hAnsi="Times New Roman" w:cs="Times New Roman"/>
          <w:sz w:val="24"/>
          <w:szCs w:val="24"/>
        </w:rPr>
        <w:t xml:space="preserve"> </w:t>
      </w:r>
      <w:r w:rsidRPr="009325FF">
        <w:rPr>
          <w:rFonts w:ascii="Times New Roman" w:eastAsia="Times New Roman" w:hAnsi="Times New Roman" w:cs="Times New Roman"/>
          <w:b/>
          <w:bCs/>
          <w:sz w:val="24"/>
          <w:szCs w:val="24"/>
        </w:rPr>
        <w:t>Answer: (c)</w:t>
      </w:r>
    </w:p>
    <w:p w:rsidR="009325FF" w:rsidRPr="009325FF" w:rsidRDefault="009325FF" w:rsidP="009325FF">
      <w:p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b/>
          <w:bCs/>
          <w:sz w:val="24"/>
          <w:szCs w:val="24"/>
        </w:rPr>
        <w:t>Laws of Motion</w:t>
      </w:r>
    </w:p>
    <w:p w:rsidR="009325FF" w:rsidRPr="009325FF" w:rsidRDefault="009325FF" w:rsidP="009325FF">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Newton's first law of motion is also known as the law of: (a) Acceleration (b) Inertia (c) Momentum (d) Reaction </w:t>
      </w:r>
      <w:r w:rsidRPr="009325FF">
        <w:rPr>
          <w:rFonts w:ascii="Times New Roman" w:eastAsia="Times New Roman" w:hAnsi="Times New Roman" w:cs="Times New Roman"/>
          <w:b/>
          <w:bCs/>
          <w:sz w:val="24"/>
          <w:szCs w:val="24"/>
        </w:rPr>
        <w:t>Answer: (b)</w:t>
      </w:r>
    </w:p>
    <w:p w:rsidR="009325FF" w:rsidRPr="009325FF" w:rsidRDefault="009325FF" w:rsidP="009325FF">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rate of change of momentum is equal to: (a) Displacement (b) Velocity (c) Force (d) Acceleration </w:t>
      </w:r>
      <w:r w:rsidRPr="009325FF">
        <w:rPr>
          <w:rFonts w:ascii="Times New Roman" w:eastAsia="Times New Roman" w:hAnsi="Times New Roman" w:cs="Times New Roman"/>
          <w:b/>
          <w:bCs/>
          <w:sz w:val="24"/>
          <w:szCs w:val="24"/>
        </w:rPr>
        <w:t>Answer: (c)</w:t>
      </w:r>
    </w:p>
    <w:p w:rsidR="009325FF" w:rsidRPr="009325FF" w:rsidRDefault="009325FF" w:rsidP="009325FF">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A body of mass 5 kg is moving with a velocity of 2 m/s. Its momentum is: (a) 2.5 kg m/s (b) 10 kg m/s (c) 7 kg m/s (d) 0.4 kg m/s </w:t>
      </w:r>
      <w:r w:rsidRPr="009325FF">
        <w:rPr>
          <w:rFonts w:ascii="Times New Roman" w:eastAsia="Times New Roman" w:hAnsi="Times New Roman" w:cs="Times New Roman"/>
          <w:b/>
          <w:bCs/>
          <w:sz w:val="24"/>
          <w:szCs w:val="24"/>
        </w:rPr>
        <w:t>Answer: (b)</w:t>
      </w:r>
    </w:p>
    <w:p w:rsidR="009325FF" w:rsidRPr="009325FF" w:rsidRDefault="009325FF" w:rsidP="009325FF">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For every action, there is an equal and opposite reaction. This is Newton's: (a) First law (b) Second law (c) Third law (d) Law of gravitation </w:t>
      </w:r>
      <w:r w:rsidRPr="009325FF">
        <w:rPr>
          <w:rFonts w:ascii="Times New Roman" w:eastAsia="Times New Roman" w:hAnsi="Times New Roman" w:cs="Times New Roman"/>
          <w:b/>
          <w:bCs/>
          <w:sz w:val="24"/>
          <w:szCs w:val="24"/>
        </w:rPr>
        <w:t>Answer: (c)</w:t>
      </w:r>
    </w:p>
    <w:p w:rsidR="009325FF" w:rsidRPr="009325FF" w:rsidRDefault="009325FF" w:rsidP="009325FF">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Friction force always acts in the direction: (a) Of the applied force (b) Opposite to the applied force (c) Parallel to the motion (d) Perpendicular to the motion </w:t>
      </w:r>
      <w:r w:rsidRPr="009325FF">
        <w:rPr>
          <w:rFonts w:ascii="Times New Roman" w:eastAsia="Times New Roman" w:hAnsi="Times New Roman" w:cs="Times New Roman"/>
          <w:b/>
          <w:bCs/>
          <w:sz w:val="24"/>
          <w:szCs w:val="24"/>
        </w:rPr>
        <w:t>Answer: (b)</w:t>
      </w:r>
    </w:p>
    <w:p w:rsidR="009325FF" w:rsidRPr="009325FF" w:rsidRDefault="009325FF" w:rsidP="009325FF">
      <w:p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b/>
          <w:bCs/>
          <w:sz w:val="24"/>
          <w:szCs w:val="24"/>
        </w:rPr>
        <w:t>Work, Energy and Power</w:t>
      </w:r>
    </w:p>
    <w:p w:rsidR="009325FF" w:rsidRPr="009325FF" w:rsidRDefault="009325FF" w:rsidP="009325FF">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Work done by a force is zero if: (a) Displacement is zero (b) Force is zero (c) Force and displacement are perpendicular (d) All of the above </w:t>
      </w:r>
      <w:r w:rsidRPr="009325FF">
        <w:rPr>
          <w:rFonts w:ascii="Times New Roman" w:eastAsia="Times New Roman" w:hAnsi="Times New Roman" w:cs="Times New Roman"/>
          <w:b/>
          <w:bCs/>
          <w:sz w:val="24"/>
          <w:szCs w:val="24"/>
        </w:rPr>
        <w:t>Answer: (d)</w:t>
      </w:r>
    </w:p>
    <w:p w:rsidR="009325FF" w:rsidRPr="009325FF" w:rsidRDefault="009325FF" w:rsidP="009325FF">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kinetic energy of a body of mass 'm' moving with velocity 'v' is given by: (a) mv (b) 21​mv2 (c) </w:t>
      </w:r>
      <w:proofErr w:type="spellStart"/>
      <w:r w:rsidRPr="009325FF">
        <w:rPr>
          <w:rFonts w:ascii="Times New Roman" w:eastAsia="Times New Roman" w:hAnsi="Times New Roman" w:cs="Times New Roman"/>
          <w:sz w:val="24"/>
          <w:szCs w:val="24"/>
        </w:rPr>
        <w:t>mgh</w:t>
      </w:r>
      <w:proofErr w:type="spellEnd"/>
      <w:r w:rsidRPr="009325FF">
        <w:rPr>
          <w:rFonts w:ascii="Times New Roman" w:eastAsia="Times New Roman" w:hAnsi="Times New Roman" w:cs="Times New Roman"/>
          <w:sz w:val="24"/>
          <w:szCs w:val="24"/>
        </w:rPr>
        <w:t xml:space="preserve"> (d) ma </w:t>
      </w:r>
      <w:r w:rsidRPr="009325FF">
        <w:rPr>
          <w:rFonts w:ascii="Times New Roman" w:eastAsia="Times New Roman" w:hAnsi="Times New Roman" w:cs="Times New Roman"/>
          <w:b/>
          <w:bCs/>
          <w:sz w:val="24"/>
          <w:szCs w:val="24"/>
        </w:rPr>
        <w:t>Answer: (b)</w:t>
      </w:r>
    </w:p>
    <w:p w:rsidR="009325FF" w:rsidRPr="009325FF" w:rsidRDefault="009325FF" w:rsidP="009325FF">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Potential energy is associated with: (a) Moving objects (b) Deformed springs (c) Uniform velocity (d) Acceleration </w:t>
      </w:r>
      <w:r w:rsidRPr="009325FF">
        <w:rPr>
          <w:rFonts w:ascii="Times New Roman" w:eastAsia="Times New Roman" w:hAnsi="Times New Roman" w:cs="Times New Roman"/>
          <w:b/>
          <w:bCs/>
          <w:sz w:val="24"/>
          <w:szCs w:val="24"/>
        </w:rPr>
        <w:t>Answer: (b)</w:t>
      </w:r>
    </w:p>
    <w:p w:rsidR="009325FF" w:rsidRPr="009325FF" w:rsidRDefault="009325FF" w:rsidP="009325FF">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Power is defined as the rate of doing: (a) Force (b) Momentum (c) Work (d) Energy </w:t>
      </w:r>
      <w:r w:rsidRPr="009325FF">
        <w:rPr>
          <w:rFonts w:ascii="Times New Roman" w:eastAsia="Times New Roman" w:hAnsi="Times New Roman" w:cs="Times New Roman"/>
          <w:b/>
          <w:bCs/>
          <w:sz w:val="24"/>
          <w:szCs w:val="24"/>
        </w:rPr>
        <w:t>Answer: (c)</w:t>
      </w:r>
    </w:p>
    <w:p w:rsidR="009325FF" w:rsidRPr="009325FF" w:rsidRDefault="009325FF" w:rsidP="009325FF">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1 kilowatt-hour is equal to: (a) 3600 J (b) 3.6×105 J (c) 3.6×106 J (d) 3.6×103 J </w:t>
      </w:r>
      <w:r w:rsidRPr="009325FF">
        <w:rPr>
          <w:rFonts w:ascii="Times New Roman" w:eastAsia="Times New Roman" w:hAnsi="Times New Roman" w:cs="Times New Roman"/>
          <w:b/>
          <w:bCs/>
          <w:sz w:val="24"/>
          <w:szCs w:val="24"/>
        </w:rPr>
        <w:t>Answer: (c)</w:t>
      </w:r>
    </w:p>
    <w:p w:rsidR="009325FF" w:rsidRPr="009325FF" w:rsidRDefault="009325FF" w:rsidP="009325FF">
      <w:p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b/>
          <w:bCs/>
          <w:sz w:val="24"/>
          <w:szCs w:val="24"/>
        </w:rPr>
        <w:t>Rotational Motion</w:t>
      </w:r>
    </w:p>
    <w:p w:rsidR="009325FF" w:rsidRPr="009325FF" w:rsidRDefault="009325FF" w:rsidP="009325FF">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lastRenderedPageBreak/>
        <w:t xml:space="preserve">The moment of inertia of a thin rod of mass 'M' and length 'L' about an axis perpendicular to the rod and passing through its center is: (a) 31​ML2 (b) 121​ML2 (c) ML2 (d) 52​ML2 </w:t>
      </w:r>
      <w:r w:rsidRPr="009325FF">
        <w:rPr>
          <w:rFonts w:ascii="Times New Roman" w:eastAsia="Times New Roman" w:hAnsi="Times New Roman" w:cs="Times New Roman"/>
          <w:b/>
          <w:bCs/>
          <w:sz w:val="24"/>
          <w:szCs w:val="24"/>
        </w:rPr>
        <w:t>Answer: (b)</w:t>
      </w:r>
      <w:r w:rsidRPr="009325FF">
        <w:rPr>
          <w:rFonts w:ascii="Times New Roman" w:eastAsia="Times New Roman" w:hAnsi="Times New Roman" w:cs="Times New Roman"/>
          <w:sz w:val="24"/>
          <w:szCs w:val="24"/>
        </w:rPr>
        <w:t xml:space="preserve">   </w:t>
      </w:r>
    </w:p>
    <w:p w:rsidR="009325FF" w:rsidRPr="009325FF" w:rsidRDefault="009325FF" w:rsidP="009325FF">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Torque is the rotational analogue of: (a) Mass (b) Force (c) Velocity (d) Momentum </w:t>
      </w:r>
      <w:r w:rsidRPr="009325FF">
        <w:rPr>
          <w:rFonts w:ascii="Times New Roman" w:eastAsia="Times New Roman" w:hAnsi="Times New Roman" w:cs="Times New Roman"/>
          <w:b/>
          <w:bCs/>
          <w:sz w:val="24"/>
          <w:szCs w:val="24"/>
        </w:rPr>
        <w:t>Answer: (b)</w:t>
      </w:r>
    </w:p>
    <w:p w:rsidR="009325FF" w:rsidRPr="009325FF" w:rsidRDefault="009325FF" w:rsidP="009325FF">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Angular momentum is given by: (a) </w:t>
      </w:r>
      <w:proofErr w:type="spellStart"/>
      <w:r w:rsidRPr="009325FF">
        <w:rPr>
          <w:rFonts w:ascii="Times New Roman" w:eastAsia="Times New Roman" w:hAnsi="Times New Roman" w:cs="Times New Roman"/>
          <w:sz w:val="24"/>
          <w:szCs w:val="24"/>
        </w:rPr>
        <w:t>Iω</w:t>
      </w:r>
      <w:proofErr w:type="spellEnd"/>
      <w:r w:rsidRPr="009325FF">
        <w:rPr>
          <w:rFonts w:ascii="Times New Roman" w:eastAsia="Times New Roman" w:hAnsi="Times New Roman" w:cs="Times New Roman"/>
          <w:sz w:val="24"/>
          <w:szCs w:val="24"/>
        </w:rPr>
        <w:t xml:space="preserve"> (b) Iα (c) mr2 (d) mv </w:t>
      </w:r>
      <w:r w:rsidRPr="009325FF">
        <w:rPr>
          <w:rFonts w:ascii="Times New Roman" w:eastAsia="Times New Roman" w:hAnsi="Times New Roman" w:cs="Times New Roman"/>
          <w:b/>
          <w:bCs/>
          <w:sz w:val="24"/>
          <w:szCs w:val="24"/>
        </w:rPr>
        <w:t>Answer: (a)</w:t>
      </w:r>
    </w:p>
    <w:p w:rsidR="009325FF" w:rsidRPr="009325FF" w:rsidRDefault="009325FF" w:rsidP="009325FF">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radius of gyration of a body depends on: (a) Its mass (b) Its shape and size (c) The axis of rotation (d) Both (b) and (c) </w:t>
      </w:r>
      <w:r w:rsidRPr="009325FF">
        <w:rPr>
          <w:rFonts w:ascii="Times New Roman" w:eastAsia="Times New Roman" w:hAnsi="Times New Roman" w:cs="Times New Roman"/>
          <w:b/>
          <w:bCs/>
          <w:sz w:val="24"/>
          <w:szCs w:val="24"/>
        </w:rPr>
        <w:t>Answer: (d)</w:t>
      </w:r>
    </w:p>
    <w:p w:rsidR="009325FF" w:rsidRPr="009325FF" w:rsidRDefault="009325FF" w:rsidP="009325FF">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Conservation of angular momentum implies that if the moment of inertia decreases, the angular velocity: (a) Decreases (b) Increases (c) Remains constant (d) Becomes zero </w:t>
      </w:r>
      <w:r w:rsidRPr="009325FF">
        <w:rPr>
          <w:rFonts w:ascii="Times New Roman" w:eastAsia="Times New Roman" w:hAnsi="Times New Roman" w:cs="Times New Roman"/>
          <w:b/>
          <w:bCs/>
          <w:sz w:val="24"/>
          <w:szCs w:val="24"/>
        </w:rPr>
        <w:t>Answer: (b)</w:t>
      </w:r>
    </w:p>
    <w:p w:rsidR="009325FF" w:rsidRPr="009325FF" w:rsidRDefault="009325FF" w:rsidP="009325FF">
      <w:p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b/>
          <w:bCs/>
          <w:sz w:val="24"/>
          <w:szCs w:val="24"/>
        </w:rPr>
        <w:t>Gravitation</w:t>
      </w:r>
    </w:p>
    <w:p w:rsidR="009325FF" w:rsidRPr="009325FF" w:rsidRDefault="009325FF" w:rsidP="009325FF">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gravitational force between two point masses is: (a) Directly proportional to the product of their masses (b) Inversely proportional to the square of the distance between them (c) Both (a) and (b) (d) Inversely proportional to the distance between them </w:t>
      </w:r>
      <w:r w:rsidRPr="009325FF">
        <w:rPr>
          <w:rFonts w:ascii="Times New Roman" w:eastAsia="Times New Roman" w:hAnsi="Times New Roman" w:cs="Times New Roman"/>
          <w:b/>
          <w:bCs/>
          <w:sz w:val="24"/>
          <w:szCs w:val="24"/>
        </w:rPr>
        <w:t>Answer: (c)</w:t>
      </w:r>
      <w:r w:rsidRPr="009325FF">
        <w:rPr>
          <w:rFonts w:ascii="Times New Roman" w:eastAsia="Times New Roman" w:hAnsi="Times New Roman" w:cs="Times New Roman"/>
          <w:sz w:val="24"/>
          <w:szCs w:val="24"/>
        </w:rPr>
        <w:t xml:space="preserve">   </w:t>
      </w:r>
    </w:p>
    <w:p w:rsidR="009325FF" w:rsidRPr="009325FF" w:rsidRDefault="009325FF" w:rsidP="009325FF">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acceleration due to gravity (g) at the surface of the Earth depends on: (a) The mass of the object (b) The radius of the Earth (c) The density of the object (d) The velocity of the object </w:t>
      </w:r>
      <w:r w:rsidRPr="009325FF">
        <w:rPr>
          <w:rFonts w:ascii="Times New Roman" w:eastAsia="Times New Roman" w:hAnsi="Times New Roman" w:cs="Times New Roman"/>
          <w:b/>
          <w:bCs/>
          <w:sz w:val="24"/>
          <w:szCs w:val="24"/>
        </w:rPr>
        <w:t>Answer: (b)</w:t>
      </w:r>
    </w:p>
    <w:p w:rsidR="009325FF" w:rsidRPr="009325FF" w:rsidRDefault="009325FF" w:rsidP="009325FF">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Kepler's second law of planetary motion is based on the principle of conservation of: (a) Energy (b) Linear momentum (c) Angular momentum (d) Mass </w:t>
      </w:r>
      <w:r w:rsidRPr="009325FF">
        <w:rPr>
          <w:rFonts w:ascii="Times New Roman" w:eastAsia="Times New Roman" w:hAnsi="Times New Roman" w:cs="Times New Roman"/>
          <w:b/>
          <w:bCs/>
          <w:sz w:val="24"/>
          <w:szCs w:val="24"/>
        </w:rPr>
        <w:t>Answer: (c)</w:t>
      </w:r>
    </w:p>
    <w:p w:rsidR="009325FF" w:rsidRPr="009325FF" w:rsidRDefault="009325FF" w:rsidP="009325FF">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period of a geostationary satellite is: (a) 12 hours (b) 24 hours (c) 36 hours (d) 48 hours </w:t>
      </w:r>
      <w:r w:rsidRPr="009325FF">
        <w:rPr>
          <w:rFonts w:ascii="Times New Roman" w:eastAsia="Times New Roman" w:hAnsi="Times New Roman" w:cs="Times New Roman"/>
          <w:b/>
          <w:bCs/>
          <w:sz w:val="24"/>
          <w:szCs w:val="24"/>
        </w:rPr>
        <w:t>Answer: (b)</w:t>
      </w:r>
    </w:p>
    <w:p w:rsidR="009325FF" w:rsidRPr="009325FF" w:rsidRDefault="009325FF" w:rsidP="009325FF">
      <w:p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b/>
          <w:bCs/>
          <w:sz w:val="24"/>
          <w:szCs w:val="24"/>
        </w:rPr>
        <w:t>Properties of Solids and Liquids</w:t>
      </w:r>
    </w:p>
    <w:p w:rsidR="009325FF" w:rsidRPr="009325FF" w:rsidRDefault="009325FF" w:rsidP="009325FF">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stress-strain curve for a metallic wire shows elastic behavior in the: (a) Region beyond the yield point (b) Region up to the proportional limit (c) Region of plastic deformation (d) Region of fracture </w:t>
      </w:r>
      <w:r w:rsidRPr="009325FF">
        <w:rPr>
          <w:rFonts w:ascii="Times New Roman" w:eastAsia="Times New Roman" w:hAnsi="Times New Roman" w:cs="Times New Roman"/>
          <w:b/>
          <w:bCs/>
          <w:sz w:val="24"/>
          <w:szCs w:val="24"/>
        </w:rPr>
        <w:t>Answer: (b)</w:t>
      </w:r>
    </w:p>
    <w:p w:rsidR="009325FF" w:rsidRPr="009325FF" w:rsidRDefault="009325FF" w:rsidP="009325FF">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Pascal's law is related to: (a) Viscosity (b) Surface tension (c) Pressure in a fluid (d) Elasticity </w:t>
      </w:r>
      <w:r w:rsidRPr="009325FF">
        <w:rPr>
          <w:rFonts w:ascii="Times New Roman" w:eastAsia="Times New Roman" w:hAnsi="Times New Roman" w:cs="Times New Roman"/>
          <w:b/>
          <w:bCs/>
          <w:sz w:val="24"/>
          <w:szCs w:val="24"/>
        </w:rPr>
        <w:t>Answer: (c)</w:t>
      </w:r>
    </w:p>
    <w:p w:rsidR="009325FF" w:rsidRPr="009325FF" w:rsidRDefault="009325FF" w:rsidP="009325FF">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upward force exerted by a fluid on a submerged object is called: (a) Viscous force (b) Surface tension (c) Buoyant force (d) Gravitational force </w:t>
      </w:r>
      <w:r w:rsidRPr="009325FF">
        <w:rPr>
          <w:rFonts w:ascii="Times New Roman" w:eastAsia="Times New Roman" w:hAnsi="Times New Roman" w:cs="Times New Roman"/>
          <w:b/>
          <w:bCs/>
          <w:sz w:val="24"/>
          <w:szCs w:val="24"/>
        </w:rPr>
        <w:t>Answer: (c)</w:t>
      </w:r>
    </w:p>
    <w:p w:rsidR="009325FF" w:rsidRPr="009325FF" w:rsidRDefault="009325FF" w:rsidP="009325FF">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property of a liquid due to which its free surface tends to have minimum surface area is called: (a) Viscosity (b) Surface tension (c) Capillarity (d) Elasticity </w:t>
      </w:r>
      <w:r w:rsidRPr="009325FF">
        <w:rPr>
          <w:rFonts w:ascii="Times New Roman" w:eastAsia="Times New Roman" w:hAnsi="Times New Roman" w:cs="Times New Roman"/>
          <w:b/>
          <w:bCs/>
          <w:sz w:val="24"/>
          <w:szCs w:val="24"/>
        </w:rPr>
        <w:t>Answer: (b)</w:t>
      </w:r>
    </w:p>
    <w:p w:rsidR="009325FF" w:rsidRPr="009325FF" w:rsidRDefault="009325FF" w:rsidP="009325FF">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Bernoulli's principle is based on the conservation of: (a) Mass (b) Momentum (c) Energy (d) Pressure </w:t>
      </w:r>
      <w:r w:rsidRPr="009325FF">
        <w:rPr>
          <w:rFonts w:ascii="Times New Roman" w:eastAsia="Times New Roman" w:hAnsi="Times New Roman" w:cs="Times New Roman"/>
          <w:b/>
          <w:bCs/>
          <w:sz w:val="24"/>
          <w:szCs w:val="24"/>
        </w:rPr>
        <w:t>Answer: (c)</w:t>
      </w:r>
    </w:p>
    <w:p w:rsidR="009325FF" w:rsidRPr="009325FF" w:rsidRDefault="009325FF" w:rsidP="009325FF">
      <w:p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b/>
          <w:bCs/>
          <w:sz w:val="24"/>
          <w:szCs w:val="24"/>
        </w:rPr>
        <w:t>Thermodynamics</w:t>
      </w:r>
    </w:p>
    <w:p w:rsidR="009325FF" w:rsidRPr="009325FF" w:rsidRDefault="009325FF" w:rsidP="009325FF">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zeroth law of thermodynamics defines the concept of: (a) Work (b) Heat (c) Temperature (d) Internal energy </w:t>
      </w:r>
      <w:r w:rsidRPr="009325FF">
        <w:rPr>
          <w:rFonts w:ascii="Times New Roman" w:eastAsia="Times New Roman" w:hAnsi="Times New Roman" w:cs="Times New Roman"/>
          <w:b/>
          <w:bCs/>
          <w:sz w:val="24"/>
          <w:szCs w:val="24"/>
        </w:rPr>
        <w:t>Answer: (c)</w:t>
      </w:r>
    </w:p>
    <w:p w:rsidR="009325FF" w:rsidRPr="009325FF" w:rsidRDefault="009325FF" w:rsidP="009325FF">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In an isothermal process, the: (a) Temperature remains constant (b) Pressure remains constant (c) Volume remains constant (d) Heat remains constant </w:t>
      </w:r>
      <w:r w:rsidRPr="009325FF">
        <w:rPr>
          <w:rFonts w:ascii="Times New Roman" w:eastAsia="Times New Roman" w:hAnsi="Times New Roman" w:cs="Times New Roman"/>
          <w:b/>
          <w:bCs/>
          <w:sz w:val="24"/>
          <w:szCs w:val="24"/>
        </w:rPr>
        <w:t>Answer: (a)</w:t>
      </w:r>
    </w:p>
    <w:p w:rsidR="009325FF" w:rsidRPr="009325FF" w:rsidRDefault="009325FF" w:rsidP="009325FF">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In an adiabatic process, there is no exchange of: (a) Work (b) Heat (c) Internal energy (d) Temperature </w:t>
      </w:r>
      <w:r w:rsidRPr="009325FF">
        <w:rPr>
          <w:rFonts w:ascii="Times New Roman" w:eastAsia="Times New Roman" w:hAnsi="Times New Roman" w:cs="Times New Roman"/>
          <w:b/>
          <w:bCs/>
          <w:sz w:val="24"/>
          <w:szCs w:val="24"/>
        </w:rPr>
        <w:t>Answer: (b)</w:t>
      </w:r>
    </w:p>
    <w:p w:rsidR="009325FF" w:rsidRPr="009325FF" w:rsidRDefault="009325FF" w:rsidP="009325FF">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lastRenderedPageBreak/>
        <w:t xml:space="preserve">The first law of thermodynamics states that: (a) Energy cannot be created or destroyed (b) Heat always flows from a hotter to a colder body (c) The entropy of an isolated system always increases (d) ΔU=Q−W </w:t>
      </w:r>
      <w:r w:rsidRPr="009325FF">
        <w:rPr>
          <w:rFonts w:ascii="Times New Roman" w:eastAsia="Times New Roman" w:hAnsi="Times New Roman" w:cs="Times New Roman"/>
          <w:b/>
          <w:bCs/>
          <w:sz w:val="24"/>
          <w:szCs w:val="24"/>
        </w:rPr>
        <w:t>Answer: (d)</w:t>
      </w:r>
    </w:p>
    <w:p w:rsidR="009325FF" w:rsidRPr="009325FF" w:rsidRDefault="009325FF" w:rsidP="009325FF">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efficiency of a Carnot engine operating between temperatures T1​ (hot reservoir) and T2​ (cold reservoir) is given by: (a) 1−T2​T1​​ (b) 1+T1​T2​​ (c) 1−T1​T2​​ (d) T1​T2​​−1 </w:t>
      </w:r>
      <w:r w:rsidRPr="009325FF">
        <w:rPr>
          <w:rFonts w:ascii="Times New Roman" w:eastAsia="Times New Roman" w:hAnsi="Times New Roman" w:cs="Times New Roman"/>
          <w:b/>
          <w:bCs/>
          <w:sz w:val="24"/>
          <w:szCs w:val="24"/>
        </w:rPr>
        <w:t>Answer: (c)</w:t>
      </w:r>
    </w:p>
    <w:p w:rsidR="009325FF" w:rsidRPr="009325FF" w:rsidRDefault="009325FF" w:rsidP="009325FF">
      <w:p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b/>
          <w:bCs/>
          <w:sz w:val="24"/>
          <w:szCs w:val="24"/>
        </w:rPr>
        <w:t>Kinetic Theory of Gases</w:t>
      </w:r>
    </w:p>
    <w:p w:rsidR="009325FF" w:rsidRPr="009325FF" w:rsidRDefault="009325FF" w:rsidP="009325FF">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average kinetic energy of a gas molecule is directly proportional to: (a) Pressure (b) Volume (c) Temperature (d) Number of moles </w:t>
      </w:r>
      <w:r w:rsidRPr="009325FF">
        <w:rPr>
          <w:rFonts w:ascii="Times New Roman" w:eastAsia="Times New Roman" w:hAnsi="Times New Roman" w:cs="Times New Roman"/>
          <w:b/>
          <w:bCs/>
          <w:sz w:val="24"/>
          <w:szCs w:val="24"/>
        </w:rPr>
        <w:t>Answer: (c)</w:t>
      </w:r>
    </w:p>
    <w:p w:rsidR="009325FF" w:rsidRPr="009325FF" w:rsidRDefault="009325FF" w:rsidP="009325FF">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The root mean square (</w:t>
      </w:r>
      <w:proofErr w:type="spellStart"/>
      <w:r w:rsidRPr="009325FF">
        <w:rPr>
          <w:rFonts w:ascii="Times New Roman" w:eastAsia="Times New Roman" w:hAnsi="Times New Roman" w:cs="Times New Roman"/>
          <w:sz w:val="24"/>
          <w:szCs w:val="24"/>
        </w:rPr>
        <w:t>rms</w:t>
      </w:r>
      <w:proofErr w:type="spellEnd"/>
      <w:r w:rsidRPr="009325FF">
        <w:rPr>
          <w:rFonts w:ascii="Times New Roman" w:eastAsia="Times New Roman" w:hAnsi="Times New Roman" w:cs="Times New Roman"/>
          <w:sz w:val="24"/>
          <w:szCs w:val="24"/>
        </w:rPr>
        <w:t xml:space="preserve">) velocity of gas molecules is proportional to: (a) T​ (b) T (c) T2 (d) T​1​ </w:t>
      </w:r>
      <w:r w:rsidRPr="009325FF">
        <w:rPr>
          <w:rFonts w:ascii="Times New Roman" w:eastAsia="Times New Roman" w:hAnsi="Times New Roman" w:cs="Times New Roman"/>
          <w:b/>
          <w:bCs/>
          <w:sz w:val="24"/>
          <w:szCs w:val="24"/>
        </w:rPr>
        <w:t>Answer: (a)</w:t>
      </w:r>
    </w:p>
    <w:p w:rsidR="009325FF" w:rsidRPr="009325FF" w:rsidRDefault="009325FF" w:rsidP="009325FF">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Boyle's law states that for a fixed mass of gas at constant temperature: (a) P</w:t>
      </w:r>
      <w:r w:rsidRPr="009325FF">
        <w:rPr>
          <w:rFonts w:ascii="Cambria Math" w:eastAsia="Times New Roman" w:hAnsi="Cambria Math" w:cs="Cambria Math"/>
          <w:sz w:val="24"/>
          <w:szCs w:val="24"/>
        </w:rPr>
        <w:t>∝</w:t>
      </w:r>
      <w:r w:rsidRPr="009325FF">
        <w:rPr>
          <w:rFonts w:ascii="Times New Roman" w:eastAsia="Times New Roman" w:hAnsi="Times New Roman" w:cs="Times New Roman"/>
          <w:sz w:val="24"/>
          <w:szCs w:val="24"/>
        </w:rPr>
        <w:t>V (b) P</w:t>
      </w:r>
      <w:r w:rsidRPr="009325FF">
        <w:rPr>
          <w:rFonts w:ascii="Cambria Math" w:eastAsia="Times New Roman" w:hAnsi="Cambria Math" w:cs="Cambria Math"/>
          <w:sz w:val="24"/>
          <w:szCs w:val="24"/>
        </w:rPr>
        <w:t>∝</w:t>
      </w:r>
      <w:r w:rsidRPr="009325FF">
        <w:rPr>
          <w:rFonts w:ascii="Times New Roman" w:eastAsia="Times New Roman" w:hAnsi="Times New Roman" w:cs="Times New Roman"/>
          <w:sz w:val="24"/>
          <w:szCs w:val="24"/>
        </w:rPr>
        <w:t>V1​ (c) V</w:t>
      </w:r>
      <w:r w:rsidRPr="009325FF">
        <w:rPr>
          <w:rFonts w:ascii="Cambria Math" w:eastAsia="Times New Roman" w:hAnsi="Cambria Math" w:cs="Cambria Math"/>
          <w:sz w:val="24"/>
          <w:szCs w:val="24"/>
        </w:rPr>
        <w:t>∝</w:t>
      </w:r>
      <w:r w:rsidRPr="009325FF">
        <w:rPr>
          <w:rFonts w:ascii="Times New Roman" w:eastAsia="Times New Roman" w:hAnsi="Times New Roman" w:cs="Times New Roman"/>
          <w:sz w:val="24"/>
          <w:szCs w:val="24"/>
        </w:rPr>
        <w:t>T (d) P</w:t>
      </w:r>
      <w:r w:rsidRPr="009325FF">
        <w:rPr>
          <w:rFonts w:ascii="Cambria Math" w:eastAsia="Times New Roman" w:hAnsi="Cambria Math" w:cs="Cambria Math"/>
          <w:sz w:val="24"/>
          <w:szCs w:val="24"/>
        </w:rPr>
        <w:t>∝</w:t>
      </w:r>
      <w:r w:rsidRPr="009325FF">
        <w:rPr>
          <w:rFonts w:ascii="Times New Roman" w:eastAsia="Times New Roman" w:hAnsi="Times New Roman" w:cs="Times New Roman"/>
          <w:sz w:val="24"/>
          <w:szCs w:val="24"/>
        </w:rPr>
        <w:t xml:space="preserve">T </w:t>
      </w:r>
      <w:r w:rsidRPr="009325FF">
        <w:rPr>
          <w:rFonts w:ascii="Times New Roman" w:eastAsia="Times New Roman" w:hAnsi="Times New Roman" w:cs="Times New Roman"/>
          <w:b/>
          <w:bCs/>
          <w:sz w:val="24"/>
          <w:szCs w:val="24"/>
        </w:rPr>
        <w:t>Answer: (b)</w:t>
      </w:r>
    </w:p>
    <w:p w:rsidR="009325FF" w:rsidRPr="009325FF" w:rsidRDefault="009325FF" w:rsidP="009325FF">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The ideal gas equation is: (a) PV=</w:t>
      </w:r>
      <w:proofErr w:type="spellStart"/>
      <w:r w:rsidRPr="009325FF">
        <w:rPr>
          <w:rFonts w:ascii="Times New Roman" w:eastAsia="Times New Roman" w:hAnsi="Times New Roman" w:cs="Times New Roman"/>
          <w:sz w:val="24"/>
          <w:szCs w:val="24"/>
        </w:rPr>
        <w:t>nRT</w:t>
      </w:r>
      <w:proofErr w:type="spellEnd"/>
      <w:r w:rsidRPr="009325FF">
        <w:rPr>
          <w:rFonts w:ascii="Times New Roman" w:eastAsia="Times New Roman" w:hAnsi="Times New Roman" w:cs="Times New Roman"/>
          <w:sz w:val="24"/>
          <w:szCs w:val="24"/>
        </w:rPr>
        <w:t xml:space="preserve"> (b) VP​=constant (c) V/T=constant (d) PT=constant </w:t>
      </w:r>
      <w:r w:rsidRPr="009325FF">
        <w:rPr>
          <w:rFonts w:ascii="Times New Roman" w:eastAsia="Times New Roman" w:hAnsi="Times New Roman" w:cs="Times New Roman"/>
          <w:b/>
          <w:bCs/>
          <w:sz w:val="24"/>
          <w:szCs w:val="24"/>
        </w:rPr>
        <w:t>Answer: (a)</w:t>
      </w:r>
    </w:p>
    <w:p w:rsidR="009325FF" w:rsidRPr="009325FF" w:rsidRDefault="009325FF" w:rsidP="009325FF">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degrees of freedom for a diatomic gas are typically: (a) 3 (b) 4 (c) 5 (d) 6 </w:t>
      </w:r>
      <w:r w:rsidRPr="009325FF">
        <w:rPr>
          <w:rFonts w:ascii="Times New Roman" w:eastAsia="Times New Roman" w:hAnsi="Times New Roman" w:cs="Times New Roman"/>
          <w:b/>
          <w:bCs/>
          <w:sz w:val="24"/>
          <w:szCs w:val="24"/>
        </w:rPr>
        <w:t>Answer: (c)</w:t>
      </w:r>
    </w:p>
    <w:p w:rsidR="009325FF" w:rsidRPr="009325FF" w:rsidRDefault="009325FF" w:rsidP="009325FF">
      <w:p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b/>
          <w:bCs/>
          <w:sz w:val="24"/>
          <w:szCs w:val="24"/>
        </w:rPr>
        <w:t>Oscillations and Waves</w:t>
      </w:r>
    </w:p>
    <w:p w:rsidR="009325FF" w:rsidRPr="009325FF" w:rsidRDefault="009325FF" w:rsidP="009325FF">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time period of a simple pendulum is directly proportional to the square root of its: (a) Mass (b) Length (c) Acceleration due to gravity (d) Amplitude </w:t>
      </w:r>
      <w:r w:rsidRPr="009325FF">
        <w:rPr>
          <w:rFonts w:ascii="Times New Roman" w:eastAsia="Times New Roman" w:hAnsi="Times New Roman" w:cs="Times New Roman"/>
          <w:b/>
          <w:bCs/>
          <w:sz w:val="24"/>
          <w:szCs w:val="24"/>
        </w:rPr>
        <w:t>Answer: (b)</w:t>
      </w:r>
    </w:p>
    <w:p w:rsidR="009325FF" w:rsidRPr="009325FF" w:rsidRDefault="009325FF" w:rsidP="009325FF">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frequency of oscillation is the reciprocal of: (a) Amplitude (b) Wavelength (c) Time period (d) Velocity </w:t>
      </w:r>
      <w:r w:rsidRPr="009325FF">
        <w:rPr>
          <w:rFonts w:ascii="Times New Roman" w:eastAsia="Times New Roman" w:hAnsi="Times New Roman" w:cs="Times New Roman"/>
          <w:b/>
          <w:bCs/>
          <w:sz w:val="24"/>
          <w:szCs w:val="24"/>
        </w:rPr>
        <w:t>Answer: (c)</w:t>
      </w:r>
    </w:p>
    <w:p w:rsidR="009325FF" w:rsidRPr="009325FF" w:rsidRDefault="009325FF" w:rsidP="009325FF">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In a simple harmonic motion, the velocity is maximum at the: (a) Extreme positions (b) Mean position (c) Halfway between mean and extreme positions (d) All positions </w:t>
      </w:r>
      <w:r w:rsidRPr="009325FF">
        <w:rPr>
          <w:rFonts w:ascii="Times New Roman" w:eastAsia="Times New Roman" w:hAnsi="Times New Roman" w:cs="Times New Roman"/>
          <w:b/>
          <w:bCs/>
          <w:sz w:val="24"/>
          <w:szCs w:val="24"/>
        </w:rPr>
        <w:t>Answer: (b)</w:t>
      </w:r>
    </w:p>
    <w:p w:rsidR="009325FF" w:rsidRPr="009325FF" w:rsidRDefault="009325FF" w:rsidP="009325FF">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A wave transfers: (a) Mass (b) Energy (c) Both mass and energy (d) Neither mass nor energy </w:t>
      </w:r>
      <w:r w:rsidRPr="009325FF">
        <w:rPr>
          <w:rFonts w:ascii="Times New Roman" w:eastAsia="Times New Roman" w:hAnsi="Times New Roman" w:cs="Times New Roman"/>
          <w:b/>
          <w:bCs/>
          <w:sz w:val="24"/>
          <w:szCs w:val="24"/>
        </w:rPr>
        <w:t>Answer: (b)</w:t>
      </w:r>
    </w:p>
    <w:p w:rsidR="009325FF" w:rsidRPr="009325FF" w:rsidRDefault="009325FF" w:rsidP="009325FF">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The relationship between wave velocity (v), frequency (f), and wavelength (λ) is: (a) v=</w:t>
      </w:r>
      <w:proofErr w:type="spellStart"/>
      <w:r w:rsidRPr="009325FF">
        <w:rPr>
          <w:rFonts w:ascii="Times New Roman" w:eastAsia="Times New Roman" w:hAnsi="Times New Roman" w:cs="Times New Roman"/>
          <w:sz w:val="24"/>
          <w:szCs w:val="24"/>
        </w:rPr>
        <w:t>fλ</w:t>
      </w:r>
      <w:proofErr w:type="spellEnd"/>
      <w:r w:rsidRPr="009325FF">
        <w:rPr>
          <w:rFonts w:ascii="Times New Roman" w:eastAsia="Times New Roman" w:hAnsi="Times New Roman" w:cs="Times New Roman"/>
          <w:sz w:val="24"/>
          <w:szCs w:val="24"/>
        </w:rPr>
        <w:t xml:space="preserve"> (b) f=</w:t>
      </w:r>
      <w:proofErr w:type="spellStart"/>
      <w:r w:rsidRPr="009325FF">
        <w:rPr>
          <w:rFonts w:ascii="Times New Roman" w:eastAsia="Times New Roman" w:hAnsi="Times New Roman" w:cs="Times New Roman"/>
          <w:sz w:val="24"/>
          <w:szCs w:val="24"/>
        </w:rPr>
        <w:t>vλ</w:t>
      </w:r>
      <w:proofErr w:type="spellEnd"/>
      <w:r w:rsidRPr="009325FF">
        <w:rPr>
          <w:rFonts w:ascii="Times New Roman" w:eastAsia="Times New Roman" w:hAnsi="Times New Roman" w:cs="Times New Roman"/>
          <w:sz w:val="24"/>
          <w:szCs w:val="24"/>
        </w:rPr>
        <w:t xml:space="preserve"> (c) λ=</w:t>
      </w:r>
      <w:proofErr w:type="spellStart"/>
      <w:r w:rsidRPr="009325FF">
        <w:rPr>
          <w:rFonts w:ascii="Times New Roman" w:eastAsia="Times New Roman" w:hAnsi="Times New Roman" w:cs="Times New Roman"/>
          <w:sz w:val="24"/>
          <w:szCs w:val="24"/>
        </w:rPr>
        <w:t>vf</w:t>
      </w:r>
      <w:proofErr w:type="spellEnd"/>
      <w:r w:rsidRPr="009325FF">
        <w:rPr>
          <w:rFonts w:ascii="Times New Roman" w:eastAsia="Times New Roman" w:hAnsi="Times New Roman" w:cs="Times New Roman"/>
          <w:sz w:val="24"/>
          <w:szCs w:val="24"/>
        </w:rPr>
        <w:t xml:space="preserve"> (d) v=</w:t>
      </w:r>
      <w:proofErr w:type="spellStart"/>
      <w:r w:rsidRPr="009325FF">
        <w:rPr>
          <w:rFonts w:ascii="Times New Roman" w:eastAsia="Times New Roman" w:hAnsi="Times New Roman" w:cs="Times New Roman"/>
          <w:sz w:val="24"/>
          <w:szCs w:val="24"/>
        </w:rPr>
        <w:t>λf</w:t>
      </w:r>
      <w:proofErr w:type="spellEnd"/>
      <w:r w:rsidRPr="009325FF">
        <w:rPr>
          <w:rFonts w:ascii="Times New Roman" w:eastAsia="Times New Roman" w:hAnsi="Times New Roman" w:cs="Times New Roman"/>
          <w:sz w:val="24"/>
          <w:szCs w:val="24"/>
        </w:rPr>
        <w:t xml:space="preserve">​ </w:t>
      </w:r>
      <w:r w:rsidRPr="009325FF">
        <w:rPr>
          <w:rFonts w:ascii="Times New Roman" w:eastAsia="Times New Roman" w:hAnsi="Times New Roman" w:cs="Times New Roman"/>
          <w:b/>
          <w:bCs/>
          <w:sz w:val="24"/>
          <w:szCs w:val="24"/>
        </w:rPr>
        <w:t>Answer: (a)</w:t>
      </w:r>
    </w:p>
    <w:p w:rsidR="009325FF" w:rsidRPr="009325FF" w:rsidRDefault="009325FF" w:rsidP="009325FF">
      <w:p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b/>
          <w:bCs/>
          <w:sz w:val="24"/>
          <w:szCs w:val="24"/>
        </w:rPr>
        <w:t>Electrostatics</w:t>
      </w:r>
    </w:p>
    <w:p w:rsidR="009325FF" w:rsidRPr="009325FF" w:rsidRDefault="009325FF" w:rsidP="009325FF">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SI unit of electric charge is: (a) Volt (b) Ampere (c) Coulomb (d) Farad </w:t>
      </w:r>
      <w:r w:rsidRPr="009325FF">
        <w:rPr>
          <w:rFonts w:ascii="Times New Roman" w:eastAsia="Times New Roman" w:hAnsi="Times New Roman" w:cs="Times New Roman"/>
          <w:b/>
          <w:bCs/>
          <w:sz w:val="24"/>
          <w:szCs w:val="24"/>
        </w:rPr>
        <w:t>Answer: (c)</w:t>
      </w:r>
    </w:p>
    <w:p w:rsidR="009325FF" w:rsidRPr="009325FF" w:rsidRDefault="009325FF" w:rsidP="009325FF">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Coulomb's law states that the force between two point charges is: (a) Directly proportional to the distance between them (b) Inversely proportional to the product of their magnitudes (c) Directly proportional to the product of their magnitudes and inversely proportional to the square of the distance between them (d) Inversely proportional to the square of the distance between them </w:t>
      </w:r>
      <w:r w:rsidRPr="009325FF">
        <w:rPr>
          <w:rFonts w:ascii="Times New Roman" w:eastAsia="Times New Roman" w:hAnsi="Times New Roman" w:cs="Times New Roman"/>
          <w:b/>
          <w:bCs/>
          <w:sz w:val="24"/>
          <w:szCs w:val="24"/>
        </w:rPr>
        <w:t>Answer: (c)</w:t>
      </w:r>
      <w:r w:rsidRPr="009325FF">
        <w:rPr>
          <w:rFonts w:ascii="Times New Roman" w:eastAsia="Times New Roman" w:hAnsi="Times New Roman" w:cs="Times New Roman"/>
          <w:sz w:val="24"/>
          <w:szCs w:val="24"/>
        </w:rPr>
        <w:t xml:space="preserve">   </w:t>
      </w:r>
    </w:p>
    <w:p w:rsidR="009325FF" w:rsidRPr="009325FF" w:rsidRDefault="009325FF" w:rsidP="009325FF">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Electric field lines originate from: (a) Negative charges (b) Positive charges (c) Neutral points (d) Insulators </w:t>
      </w:r>
      <w:r w:rsidRPr="009325FF">
        <w:rPr>
          <w:rFonts w:ascii="Times New Roman" w:eastAsia="Times New Roman" w:hAnsi="Times New Roman" w:cs="Times New Roman"/>
          <w:b/>
          <w:bCs/>
          <w:sz w:val="24"/>
          <w:szCs w:val="24"/>
        </w:rPr>
        <w:t>Answer: (b)</w:t>
      </w:r>
    </w:p>
    <w:p w:rsidR="009325FF" w:rsidRPr="009325FF" w:rsidRDefault="009325FF" w:rsidP="009325FF">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electric potential due to a point charge 'q' at a distance 'r' is proportional to: (a) r (b) r1​ (c) r2 (d) r21​ </w:t>
      </w:r>
      <w:r w:rsidRPr="009325FF">
        <w:rPr>
          <w:rFonts w:ascii="Times New Roman" w:eastAsia="Times New Roman" w:hAnsi="Times New Roman" w:cs="Times New Roman"/>
          <w:b/>
          <w:bCs/>
          <w:sz w:val="24"/>
          <w:szCs w:val="24"/>
        </w:rPr>
        <w:t>Answer: (b)</w:t>
      </w:r>
    </w:p>
    <w:p w:rsidR="009325FF" w:rsidRPr="009325FF" w:rsidRDefault="009325FF" w:rsidP="009325FF">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Capacitance is the ability of a conductor to store: (a) Current (b) Voltage (c) Charge (d) Resistance </w:t>
      </w:r>
      <w:r w:rsidRPr="009325FF">
        <w:rPr>
          <w:rFonts w:ascii="Times New Roman" w:eastAsia="Times New Roman" w:hAnsi="Times New Roman" w:cs="Times New Roman"/>
          <w:b/>
          <w:bCs/>
          <w:sz w:val="24"/>
          <w:szCs w:val="24"/>
        </w:rPr>
        <w:t>Answer: (c)</w:t>
      </w:r>
    </w:p>
    <w:p w:rsidR="009325FF" w:rsidRPr="009325FF" w:rsidRDefault="009325FF" w:rsidP="009325FF">
      <w:p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b/>
          <w:bCs/>
          <w:sz w:val="24"/>
          <w:szCs w:val="24"/>
        </w:rPr>
        <w:t>Current Electricity</w:t>
      </w:r>
    </w:p>
    <w:p w:rsidR="009325FF" w:rsidRPr="009325FF" w:rsidRDefault="009325FF" w:rsidP="009325FF">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lastRenderedPageBreak/>
        <w:t xml:space="preserve">Ohm's law relates: (a) Voltage and current (b) Current and resistance (c) Voltage and resistance (d) Voltage, current, and resistance </w:t>
      </w:r>
      <w:r w:rsidRPr="009325FF">
        <w:rPr>
          <w:rFonts w:ascii="Times New Roman" w:eastAsia="Times New Roman" w:hAnsi="Times New Roman" w:cs="Times New Roman"/>
          <w:b/>
          <w:bCs/>
          <w:sz w:val="24"/>
          <w:szCs w:val="24"/>
        </w:rPr>
        <w:t>Answer: (d)</w:t>
      </w:r>
    </w:p>
    <w:p w:rsidR="009325FF" w:rsidRPr="009325FF" w:rsidRDefault="009325FF" w:rsidP="009325FF">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SI unit of electrical resistance is: (a) Volt (b) Ampere (c) Ohm (d) Farad </w:t>
      </w:r>
      <w:r w:rsidRPr="009325FF">
        <w:rPr>
          <w:rFonts w:ascii="Times New Roman" w:eastAsia="Times New Roman" w:hAnsi="Times New Roman" w:cs="Times New Roman"/>
          <w:b/>
          <w:bCs/>
          <w:sz w:val="24"/>
          <w:szCs w:val="24"/>
        </w:rPr>
        <w:t>Answer: (c)</w:t>
      </w:r>
    </w:p>
    <w:p w:rsidR="009325FF" w:rsidRPr="009325FF" w:rsidRDefault="009325FF" w:rsidP="009325FF">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When resistors are connected in series, the equivalent resistance is: (a) The sum of the individual resistances (b) The reciprocal of the sum of the reciprocals of the individual resistances (c) Always less than the smallest resistance (d) Always greater than the largest resistance </w:t>
      </w:r>
      <w:r w:rsidRPr="009325FF">
        <w:rPr>
          <w:rFonts w:ascii="Times New Roman" w:eastAsia="Times New Roman" w:hAnsi="Times New Roman" w:cs="Times New Roman"/>
          <w:b/>
          <w:bCs/>
          <w:sz w:val="24"/>
          <w:szCs w:val="24"/>
        </w:rPr>
        <w:t>Answer: (a)</w:t>
      </w:r>
    </w:p>
    <w:p w:rsidR="009325FF" w:rsidRPr="009325FF" w:rsidRDefault="009325FF" w:rsidP="009325FF">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Kirchhoff's first law (junction rule) is based on the conservation of: (a) Energy (b) Charge (c) Momentum (d) Voltage </w:t>
      </w:r>
      <w:r w:rsidRPr="009325FF">
        <w:rPr>
          <w:rFonts w:ascii="Times New Roman" w:eastAsia="Times New Roman" w:hAnsi="Times New Roman" w:cs="Times New Roman"/>
          <w:b/>
          <w:bCs/>
          <w:sz w:val="24"/>
          <w:szCs w:val="24"/>
        </w:rPr>
        <w:t>Answer: (b)</w:t>
      </w:r>
    </w:p>
    <w:p w:rsidR="009325FF" w:rsidRPr="009325FF" w:rsidRDefault="009325FF" w:rsidP="009325FF">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internal resistance of an ideal cell is: (a) Zero (b) Infinite (c) Very large (d) Very small </w:t>
      </w:r>
      <w:r w:rsidRPr="009325FF">
        <w:rPr>
          <w:rFonts w:ascii="Times New Roman" w:eastAsia="Times New Roman" w:hAnsi="Times New Roman" w:cs="Times New Roman"/>
          <w:b/>
          <w:bCs/>
          <w:sz w:val="24"/>
          <w:szCs w:val="24"/>
        </w:rPr>
        <w:t>Answer: (a)</w:t>
      </w:r>
    </w:p>
    <w:p w:rsidR="009325FF" w:rsidRPr="009325FF" w:rsidRDefault="009325FF" w:rsidP="009325FF">
      <w:p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b/>
          <w:bCs/>
          <w:sz w:val="24"/>
          <w:szCs w:val="24"/>
        </w:rPr>
        <w:t>Magnetic Effects of Current and Magnetism</w:t>
      </w:r>
    </w:p>
    <w:p w:rsidR="009325FF" w:rsidRPr="009325FF" w:rsidRDefault="009325FF" w:rsidP="009325FF">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force experienced by a moving charge in a magnetic field is called: (a) Electric force (b) Gravitational force (c) Lorentz force (d) Nuclear force </w:t>
      </w:r>
      <w:r w:rsidRPr="009325FF">
        <w:rPr>
          <w:rFonts w:ascii="Times New Roman" w:eastAsia="Times New Roman" w:hAnsi="Times New Roman" w:cs="Times New Roman"/>
          <w:b/>
          <w:bCs/>
          <w:sz w:val="24"/>
          <w:szCs w:val="24"/>
        </w:rPr>
        <w:t>Answer: (c)</w:t>
      </w:r>
    </w:p>
    <w:p w:rsidR="009325FF" w:rsidRPr="009325FF" w:rsidRDefault="009325FF" w:rsidP="009325FF">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direction of the magnetic field due to a current-carrying straight wire can be determined using: (a) Fleming's left-hand rule (b) Fleming's right-hand rule (c) Right-hand thumb rule (d) Left-hand thumb rule </w:t>
      </w:r>
      <w:r w:rsidRPr="009325FF">
        <w:rPr>
          <w:rFonts w:ascii="Times New Roman" w:eastAsia="Times New Roman" w:hAnsi="Times New Roman" w:cs="Times New Roman"/>
          <w:b/>
          <w:bCs/>
          <w:sz w:val="24"/>
          <w:szCs w:val="24"/>
        </w:rPr>
        <w:t>Answer: (c)</w:t>
      </w:r>
    </w:p>
    <w:p w:rsidR="009325FF" w:rsidRPr="009325FF" w:rsidRDefault="009325FF" w:rsidP="009325FF">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A moving coil galvanometer works on the principle of: (a) Electromagnetic induction (b) Magnetic effect of current (c) Electrostatic force (d) Heating effect of current </w:t>
      </w:r>
      <w:r w:rsidRPr="009325FF">
        <w:rPr>
          <w:rFonts w:ascii="Times New Roman" w:eastAsia="Times New Roman" w:hAnsi="Times New Roman" w:cs="Times New Roman"/>
          <w:b/>
          <w:bCs/>
          <w:sz w:val="24"/>
          <w:szCs w:val="24"/>
        </w:rPr>
        <w:t>Answer: (b)</w:t>
      </w:r>
    </w:p>
    <w:p w:rsidR="009325FF" w:rsidRPr="009325FF" w:rsidRDefault="009325FF" w:rsidP="009325FF">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The magnetic field lines inside a long straight solenoid are: (a) Circular (b) Parallel to the axis</w:t>
      </w:r>
    </w:p>
    <w:p w:rsidR="009325FF" w:rsidRPr="009325FF" w:rsidRDefault="009325FF" w:rsidP="009325FF">
      <w:pPr>
        <w:spacing w:after="0" w:line="240" w:lineRule="auto"/>
        <w:rPr>
          <w:rFonts w:ascii="Times New Roman" w:eastAsia="Times New Roman" w:hAnsi="Times New Roman" w:cs="Times New Roman"/>
          <w:sz w:val="24"/>
          <w:szCs w:val="24"/>
        </w:rPr>
      </w:pPr>
    </w:p>
    <w:p w:rsidR="009325FF" w:rsidRPr="009325FF" w:rsidRDefault="009325FF" w:rsidP="009325FF">
      <w:p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 (c) Perpendicular to the axis (d) Radially outward </w:t>
      </w:r>
      <w:r w:rsidRPr="009325FF">
        <w:rPr>
          <w:rFonts w:ascii="Times New Roman" w:eastAsia="Times New Roman" w:hAnsi="Times New Roman" w:cs="Times New Roman"/>
          <w:b/>
          <w:bCs/>
          <w:sz w:val="24"/>
          <w:szCs w:val="24"/>
        </w:rPr>
        <w:t>Answer: (b)</w:t>
      </w:r>
    </w:p>
    <w:p w:rsidR="009325FF" w:rsidRPr="009325FF" w:rsidRDefault="009325FF" w:rsidP="009325FF">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SI unit of magnetic field strength is: (a) Tesla (b) Weber (c) Henry (d) Farad </w:t>
      </w:r>
      <w:r w:rsidRPr="009325FF">
        <w:rPr>
          <w:rFonts w:ascii="Times New Roman" w:eastAsia="Times New Roman" w:hAnsi="Times New Roman" w:cs="Times New Roman"/>
          <w:b/>
          <w:bCs/>
          <w:sz w:val="24"/>
          <w:szCs w:val="24"/>
        </w:rPr>
        <w:t>Answer: (a)</w:t>
      </w:r>
    </w:p>
    <w:p w:rsidR="009325FF" w:rsidRPr="009325FF" w:rsidRDefault="009325FF" w:rsidP="009325FF">
      <w:p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b/>
          <w:bCs/>
          <w:sz w:val="24"/>
          <w:szCs w:val="24"/>
        </w:rPr>
        <w:t>Electromagnetic Induction and Alternating Currents</w:t>
      </w:r>
    </w:p>
    <w:p w:rsidR="009325FF" w:rsidRPr="009325FF" w:rsidRDefault="009325FF" w:rsidP="009325FF">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Faraday's law of electromagnetic induction states that the induced EMF in a closed loop is equal to the: (a) Rate of change of current (b) Rate of change of magnetic flux (c) Magnetic field strength (d) Current density </w:t>
      </w:r>
      <w:r w:rsidRPr="009325FF">
        <w:rPr>
          <w:rFonts w:ascii="Times New Roman" w:eastAsia="Times New Roman" w:hAnsi="Times New Roman" w:cs="Times New Roman"/>
          <w:b/>
          <w:bCs/>
          <w:sz w:val="24"/>
          <w:szCs w:val="24"/>
        </w:rPr>
        <w:t>Answer: (b)</w:t>
      </w:r>
    </w:p>
    <w:p w:rsidR="009325FF" w:rsidRPr="009325FF" w:rsidRDefault="009325FF" w:rsidP="009325FF">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Lenz's law gives the direction of the: (a) Induced current (b) Magnetic field (c) Magnetic flux (d) Electric field </w:t>
      </w:r>
      <w:r w:rsidRPr="009325FF">
        <w:rPr>
          <w:rFonts w:ascii="Times New Roman" w:eastAsia="Times New Roman" w:hAnsi="Times New Roman" w:cs="Times New Roman"/>
          <w:b/>
          <w:bCs/>
          <w:sz w:val="24"/>
          <w:szCs w:val="24"/>
        </w:rPr>
        <w:t>Answer: (a)</w:t>
      </w:r>
    </w:p>
    <w:p w:rsidR="009325FF" w:rsidRPr="009325FF" w:rsidRDefault="009325FF" w:rsidP="009325FF">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A transformer works on the principle of: (a) Self-induction (b) Mutual induction (c) Eddy currents (d) Hysteresis </w:t>
      </w:r>
      <w:r w:rsidRPr="009325FF">
        <w:rPr>
          <w:rFonts w:ascii="Times New Roman" w:eastAsia="Times New Roman" w:hAnsi="Times New Roman" w:cs="Times New Roman"/>
          <w:b/>
          <w:bCs/>
          <w:sz w:val="24"/>
          <w:szCs w:val="24"/>
        </w:rPr>
        <w:t>Answer: (b)</w:t>
      </w:r>
    </w:p>
    <w:p w:rsidR="009325FF" w:rsidRPr="009325FF" w:rsidRDefault="009325FF" w:rsidP="009325FF">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frequency of AC in India is: (a) 50 Hz (b) 60 Hz (c) 110 Hz (d) 220 Hz </w:t>
      </w:r>
      <w:r w:rsidRPr="009325FF">
        <w:rPr>
          <w:rFonts w:ascii="Times New Roman" w:eastAsia="Times New Roman" w:hAnsi="Times New Roman" w:cs="Times New Roman"/>
          <w:b/>
          <w:bCs/>
          <w:sz w:val="24"/>
          <w:szCs w:val="24"/>
        </w:rPr>
        <w:t>Answer: (a)</w:t>
      </w:r>
    </w:p>
    <w:p w:rsidR="009325FF" w:rsidRPr="009325FF" w:rsidRDefault="009325FF" w:rsidP="009325FF">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In a purely resistive AC circuit, the voltage and current are: (a) In phase (b) Out of phase by π/2 (c) Out of phase by π (d) Out of phase by 2π </w:t>
      </w:r>
      <w:r w:rsidRPr="009325FF">
        <w:rPr>
          <w:rFonts w:ascii="Times New Roman" w:eastAsia="Times New Roman" w:hAnsi="Times New Roman" w:cs="Times New Roman"/>
          <w:b/>
          <w:bCs/>
          <w:sz w:val="24"/>
          <w:szCs w:val="24"/>
        </w:rPr>
        <w:t>Answer: (a)</w:t>
      </w:r>
    </w:p>
    <w:p w:rsidR="009325FF" w:rsidRPr="009325FF" w:rsidRDefault="009325FF" w:rsidP="009325FF">
      <w:p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b/>
          <w:bCs/>
          <w:sz w:val="24"/>
          <w:szCs w:val="24"/>
        </w:rPr>
        <w:t>Electromagnetic Waves</w:t>
      </w:r>
    </w:p>
    <w:p w:rsidR="009325FF" w:rsidRPr="009325FF" w:rsidRDefault="009325FF" w:rsidP="009325FF">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Electromagnetic waves are produced by: (a) Stationary charges (b) Charges moving with constant velocity (c) Accelerating charges (d) Neutral particles </w:t>
      </w:r>
      <w:r w:rsidRPr="009325FF">
        <w:rPr>
          <w:rFonts w:ascii="Times New Roman" w:eastAsia="Times New Roman" w:hAnsi="Times New Roman" w:cs="Times New Roman"/>
          <w:b/>
          <w:bCs/>
          <w:sz w:val="24"/>
          <w:szCs w:val="24"/>
        </w:rPr>
        <w:t>Answer: (c)</w:t>
      </w:r>
    </w:p>
    <w:p w:rsidR="009325FF" w:rsidRPr="009325FF" w:rsidRDefault="009325FF" w:rsidP="009325FF">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lastRenderedPageBreak/>
        <w:t xml:space="preserve">The speed of electromagnetic waves in vacuum is equal to the speed of: (a) Sound (b) Light (c) Water waves (d) Matter waves </w:t>
      </w:r>
      <w:r w:rsidRPr="009325FF">
        <w:rPr>
          <w:rFonts w:ascii="Times New Roman" w:eastAsia="Times New Roman" w:hAnsi="Times New Roman" w:cs="Times New Roman"/>
          <w:b/>
          <w:bCs/>
          <w:sz w:val="24"/>
          <w:szCs w:val="24"/>
        </w:rPr>
        <w:t>Answer: (b)</w:t>
      </w:r>
    </w:p>
    <w:p w:rsidR="009325FF" w:rsidRPr="009325FF" w:rsidRDefault="009325FF" w:rsidP="009325FF">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Which of the following electromagnetic waves has the shortest wavelength? (a) Radio waves (b) Microwaves (c) Infrared waves (d) Gamma rays </w:t>
      </w:r>
      <w:r w:rsidRPr="009325FF">
        <w:rPr>
          <w:rFonts w:ascii="Times New Roman" w:eastAsia="Times New Roman" w:hAnsi="Times New Roman" w:cs="Times New Roman"/>
          <w:b/>
          <w:bCs/>
          <w:sz w:val="24"/>
          <w:szCs w:val="24"/>
        </w:rPr>
        <w:t>Answer: (d)</w:t>
      </w:r>
      <w:r w:rsidRPr="009325FF">
        <w:rPr>
          <w:rFonts w:ascii="Times New Roman" w:eastAsia="Times New Roman" w:hAnsi="Times New Roman" w:cs="Times New Roman"/>
          <w:sz w:val="24"/>
          <w:szCs w:val="24"/>
        </w:rPr>
        <w:t xml:space="preserve">   </w:t>
      </w:r>
    </w:p>
    <w:p w:rsidR="009325FF" w:rsidRPr="009325FF" w:rsidRDefault="009325FF" w:rsidP="009325FF">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electromagnetic spectrum in order of increasing frequency is: (a) Radio, Micro, Infrared, Visible, UV, X-ray, Gamma (b) Gamma, X-ray, UV, Visible, Infrared, Micro, Radio (c) Radio, Infrared, Micro, Visible, UV, X-ray, Gamma (d) Micro, Radio, Infrared, Visible, UV, X-ray, Gamma </w:t>
      </w:r>
      <w:r w:rsidRPr="009325FF">
        <w:rPr>
          <w:rFonts w:ascii="Times New Roman" w:eastAsia="Times New Roman" w:hAnsi="Times New Roman" w:cs="Times New Roman"/>
          <w:b/>
          <w:bCs/>
          <w:sz w:val="24"/>
          <w:szCs w:val="24"/>
        </w:rPr>
        <w:t>Answer: (a)</w:t>
      </w:r>
    </w:p>
    <w:p w:rsidR="009325FF" w:rsidRPr="009325FF" w:rsidRDefault="009325FF" w:rsidP="009325FF">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Which electromagnetic wave is used in satellite communication? (a) Infrared waves (b) Ultraviolet waves (c) Microwaves (d) X-rays </w:t>
      </w:r>
      <w:r w:rsidRPr="009325FF">
        <w:rPr>
          <w:rFonts w:ascii="Times New Roman" w:eastAsia="Times New Roman" w:hAnsi="Times New Roman" w:cs="Times New Roman"/>
          <w:b/>
          <w:bCs/>
          <w:sz w:val="24"/>
          <w:szCs w:val="24"/>
        </w:rPr>
        <w:t>Answer: (c)</w:t>
      </w:r>
    </w:p>
    <w:p w:rsidR="009325FF" w:rsidRPr="009325FF" w:rsidRDefault="009325FF" w:rsidP="009325FF">
      <w:p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b/>
          <w:bCs/>
          <w:sz w:val="24"/>
          <w:szCs w:val="24"/>
        </w:rPr>
        <w:t>Optics</w:t>
      </w:r>
    </w:p>
    <w:p w:rsidR="009325FF" w:rsidRPr="009325FF" w:rsidRDefault="009325FF" w:rsidP="009325FF">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phenomenon of bending of light as it passes from one medium to another is called: (a) Reflection (b) Refraction (c) Diffraction (d) Interference </w:t>
      </w:r>
      <w:r w:rsidRPr="009325FF">
        <w:rPr>
          <w:rFonts w:ascii="Times New Roman" w:eastAsia="Times New Roman" w:hAnsi="Times New Roman" w:cs="Times New Roman"/>
          <w:b/>
          <w:bCs/>
          <w:sz w:val="24"/>
          <w:szCs w:val="24"/>
        </w:rPr>
        <w:t>Answer: (b)</w:t>
      </w:r>
    </w:p>
    <w:p w:rsidR="009325FF" w:rsidRPr="009325FF" w:rsidRDefault="009325FF" w:rsidP="009325FF">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image formed by a convex lens can be: (a) Only real and inverted (b) Only virtual and erect (c) Real and inverted or virtual and erect (d) Always magnified </w:t>
      </w:r>
      <w:r w:rsidRPr="009325FF">
        <w:rPr>
          <w:rFonts w:ascii="Times New Roman" w:eastAsia="Times New Roman" w:hAnsi="Times New Roman" w:cs="Times New Roman"/>
          <w:b/>
          <w:bCs/>
          <w:sz w:val="24"/>
          <w:szCs w:val="24"/>
        </w:rPr>
        <w:t>Answer: (c)</w:t>
      </w:r>
    </w:p>
    <w:p w:rsidR="009325FF" w:rsidRPr="009325FF" w:rsidRDefault="009325FF" w:rsidP="009325FF">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power of a lens is measured in: (a) Meter (b) Diopter (c) Watt (d) Lumen </w:t>
      </w:r>
      <w:r w:rsidRPr="009325FF">
        <w:rPr>
          <w:rFonts w:ascii="Times New Roman" w:eastAsia="Times New Roman" w:hAnsi="Times New Roman" w:cs="Times New Roman"/>
          <w:b/>
          <w:bCs/>
          <w:sz w:val="24"/>
          <w:szCs w:val="24"/>
        </w:rPr>
        <w:t>Answer: (b)</w:t>
      </w:r>
    </w:p>
    <w:p w:rsidR="009325FF" w:rsidRPr="009325FF" w:rsidRDefault="009325FF" w:rsidP="009325FF">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splitting of white light into its constituent colors is called: (a) Interference (b) Diffraction (c) Dispersion (d) Polarization </w:t>
      </w:r>
      <w:r w:rsidRPr="009325FF">
        <w:rPr>
          <w:rFonts w:ascii="Times New Roman" w:eastAsia="Times New Roman" w:hAnsi="Times New Roman" w:cs="Times New Roman"/>
          <w:b/>
          <w:bCs/>
          <w:sz w:val="24"/>
          <w:szCs w:val="24"/>
        </w:rPr>
        <w:t>Answer: (c)</w:t>
      </w:r>
    </w:p>
    <w:p w:rsidR="009325FF" w:rsidRPr="009325FF" w:rsidRDefault="009325FF" w:rsidP="009325FF">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In Young's double-slit experiment, the bright fringes occur where the path difference between the two waves is an integral multiple of: (a) λ/2 (b) λ (c) 3λ/2 (d) 2λ </w:t>
      </w:r>
      <w:r w:rsidRPr="009325FF">
        <w:rPr>
          <w:rFonts w:ascii="Times New Roman" w:eastAsia="Times New Roman" w:hAnsi="Times New Roman" w:cs="Times New Roman"/>
          <w:b/>
          <w:bCs/>
          <w:sz w:val="24"/>
          <w:szCs w:val="24"/>
        </w:rPr>
        <w:t>Answer: (b)</w:t>
      </w:r>
    </w:p>
    <w:p w:rsidR="009325FF" w:rsidRPr="009325FF" w:rsidRDefault="009325FF" w:rsidP="009325FF">
      <w:p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b/>
          <w:bCs/>
          <w:sz w:val="24"/>
          <w:szCs w:val="24"/>
        </w:rPr>
        <w:t>Dual Nature of Matter and Radiation</w:t>
      </w:r>
    </w:p>
    <w:p w:rsidR="009325FF" w:rsidRPr="009325FF" w:rsidRDefault="009325FF" w:rsidP="009325FF">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phenomenon of emission of electrons from a metal surface when light of suitable frequency is incident on it is called: (a) Thermionic emission (b) Field emission (c) Photoelectric emission (d) Secondary emission </w:t>
      </w:r>
      <w:r w:rsidRPr="009325FF">
        <w:rPr>
          <w:rFonts w:ascii="Times New Roman" w:eastAsia="Times New Roman" w:hAnsi="Times New Roman" w:cs="Times New Roman"/>
          <w:b/>
          <w:bCs/>
          <w:sz w:val="24"/>
          <w:szCs w:val="24"/>
        </w:rPr>
        <w:t>Answer: (c)</w:t>
      </w:r>
    </w:p>
    <w:p w:rsidR="009325FF" w:rsidRPr="009325FF" w:rsidRDefault="009325FF" w:rsidP="009325FF">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energy of a photon is given by: (a) </w:t>
      </w:r>
      <w:proofErr w:type="spellStart"/>
      <w:r w:rsidRPr="009325FF">
        <w:rPr>
          <w:rFonts w:ascii="Times New Roman" w:eastAsia="Times New Roman" w:hAnsi="Times New Roman" w:cs="Times New Roman"/>
          <w:sz w:val="24"/>
          <w:szCs w:val="24"/>
        </w:rPr>
        <w:t>hν</w:t>
      </w:r>
      <w:proofErr w:type="spellEnd"/>
      <w:r w:rsidRPr="009325FF">
        <w:rPr>
          <w:rFonts w:ascii="Times New Roman" w:eastAsia="Times New Roman" w:hAnsi="Times New Roman" w:cs="Times New Roman"/>
          <w:sz w:val="24"/>
          <w:szCs w:val="24"/>
        </w:rPr>
        <w:t xml:space="preserve"> (b) h/ν (c) ν/h (d) </w:t>
      </w:r>
      <w:proofErr w:type="spellStart"/>
      <w:r w:rsidRPr="009325FF">
        <w:rPr>
          <w:rFonts w:ascii="Times New Roman" w:eastAsia="Times New Roman" w:hAnsi="Times New Roman" w:cs="Times New Roman"/>
          <w:sz w:val="24"/>
          <w:szCs w:val="24"/>
        </w:rPr>
        <w:t>cν</w:t>
      </w:r>
      <w:proofErr w:type="spellEnd"/>
      <w:r w:rsidRPr="009325FF">
        <w:rPr>
          <w:rFonts w:ascii="Times New Roman" w:eastAsia="Times New Roman" w:hAnsi="Times New Roman" w:cs="Times New Roman"/>
          <w:sz w:val="24"/>
          <w:szCs w:val="24"/>
        </w:rPr>
        <w:t xml:space="preserve"> </w:t>
      </w:r>
      <w:r w:rsidRPr="009325FF">
        <w:rPr>
          <w:rFonts w:ascii="Times New Roman" w:eastAsia="Times New Roman" w:hAnsi="Times New Roman" w:cs="Times New Roman"/>
          <w:b/>
          <w:bCs/>
          <w:sz w:val="24"/>
          <w:szCs w:val="24"/>
        </w:rPr>
        <w:t>Answer: (a)</w:t>
      </w:r>
    </w:p>
    <w:p w:rsidR="009325FF" w:rsidRPr="009325FF" w:rsidRDefault="009325FF" w:rsidP="009325FF">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de Broglie wavelength of a particle of momentum 'p' is given by: (a) h/p (b) p/h (c) </w:t>
      </w:r>
      <w:proofErr w:type="spellStart"/>
      <w:r w:rsidRPr="009325FF">
        <w:rPr>
          <w:rFonts w:ascii="Times New Roman" w:eastAsia="Times New Roman" w:hAnsi="Times New Roman" w:cs="Times New Roman"/>
          <w:sz w:val="24"/>
          <w:szCs w:val="24"/>
        </w:rPr>
        <w:t>hp</w:t>
      </w:r>
      <w:proofErr w:type="spellEnd"/>
      <w:r w:rsidRPr="009325FF">
        <w:rPr>
          <w:rFonts w:ascii="Times New Roman" w:eastAsia="Times New Roman" w:hAnsi="Times New Roman" w:cs="Times New Roman"/>
          <w:sz w:val="24"/>
          <w:szCs w:val="24"/>
        </w:rPr>
        <w:t xml:space="preserve"> (d) p2/2m </w:t>
      </w:r>
      <w:r w:rsidRPr="009325FF">
        <w:rPr>
          <w:rFonts w:ascii="Times New Roman" w:eastAsia="Times New Roman" w:hAnsi="Times New Roman" w:cs="Times New Roman"/>
          <w:b/>
          <w:bCs/>
          <w:sz w:val="24"/>
          <w:szCs w:val="24"/>
        </w:rPr>
        <w:t>Answer: (a)</w:t>
      </w:r>
    </w:p>
    <w:p w:rsidR="009325FF" w:rsidRPr="009325FF" w:rsidRDefault="009325FF" w:rsidP="009325FF">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stopping potential in a photoelectric experiment depends on: (a) The intensity of incident light (b) The frequency of incident light (c) The distance between the light source and the metal surface (d) The nature of the metal surface only </w:t>
      </w:r>
      <w:r w:rsidRPr="009325FF">
        <w:rPr>
          <w:rFonts w:ascii="Times New Roman" w:eastAsia="Times New Roman" w:hAnsi="Times New Roman" w:cs="Times New Roman"/>
          <w:b/>
          <w:bCs/>
          <w:sz w:val="24"/>
          <w:szCs w:val="24"/>
        </w:rPr>
        <w:t>Answer: (b)</w:t>
      </w:r>
    </w:p>
    <w:p w:rsidR="009325FF" w:rsidRPr="009325FF" w:rsidRDefault="009325FF" w:rsidP="009325FF">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Matter waves are associated with: (a) Only charged particles (b) Only uncharged particles (c) All moving particles (d) Only microscopic particles </w:t>
      </w:r>
      <w:r w:rsidRPr="009325FF">
        <w:rPr>
          <w:rFonts w:ascii="Times New Roman" w:eastAsia="Times New Roman" w:hAnsi="Times New Roman" w:cs="Times New Roman"/>
          <w:b/>
          <w:bCs/>
          <w:sz w:val="24"/>
          <w:szCs w:val="24"/>
        </w:rPr>
        <w:t>Answer: (c)</w:t>
      </w:r>
    </w:p>
    <w:p w:rsidR="009325FF" w:rsidRPr="009325FF" w:rsidRDefault="009325FF" w:rsidP="009325FF">
      <w:p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b/>
          <w:bCs/>
          <w:sz w:val="24"/>
          <w:szCs w:val="24"/>
        </w:rPr>
        <w:t>Atoms and Nuclei</w:t>
      </w:r>
    </w:p>
    <w:p w:rsidR="009325FF" w:rsidRPr="009325FF" w:rsidRDefault="009325FF" w:rsidP="009325FF">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central part of an atom containing protons and neutrons is called: (a) Electron (b) Nucleus (c) Orbit (d) Shell </w:t>
      </w:r>
      <w:r w:rsidRPr="009325FF">
        <w:rPr>
          <w:rFonts w:ascii="Times New Roman" w:eastAsia="Times New Roman" w:hAnsi="Times New Roman" w:cs="Times New Roman"/>
          <w:b/>
          <w:bCs/>
          <w:sz w:val="24"/>
          <w:szCs w:val="24"/>
        </w:rPr>
        <w:t>Answer: (b)</w:t>
      </w:r>
    </w:p>
    <w:p w:rsidR="009325FF" w:rsidRPr="009325FF" w:rsidRDefault="009325FF" w:rsidP="009325FF">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Isotopes of an element have the same number of: (a) Neutrons (b) Protons (c) Mass number (d) Both protons and neutrons </w:t>
      </w:r>
      <w:r w:rsidRPr="009325FF">
        <w:rPr>
          <w:rFonts w:ascii="Times New Roman" w:eastAsia="Times New Roman" w:hAnsi="Times New Roman" w:cs="Times New Roman"/>
          <w:b/>
          <w:bCs/>
          <w:sz w:val="24"/>
          <w:szCs w:val="24"/>
        </w:rPr>
        <w:t>Answer: (b)</w:t>
      </w:r>
    </w:p>
    <w:p w:rsidR="009325FF" w:rsidRPr="009325FF" w:rsidRDefault="009325FF" w:rsidP="009325FF">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Nuclear forces are: (a) Gravitational forces (b) Electromagnetic forces (c) Strong forces (d) Weak forces </w:t>
      </w:r>
      <w:r w:rsidRPr="009325FF">
        <w:rPr>
          <w:rFonts w:ascii="Times New Roman" w:eastAsia="Times New Roman" w:hAnsi="Times New Roman" w:cs="Times New Roman"/>
          <w:b/>
          <w:bCs/>
          <w:sz w:val="24"/>
          <w:szCs w:val="24"/>
        </w:rPr>
        <w:t>Answer: (c)</w:t>
      </w:r>
    </w:p>
    <w:p w:rsidR="009325FF" w:rsidRPr="009325FF" w:rsidRDefault="009325FF" w:rsidP="009325FF">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Radioactive decay is a process in which an unstable nucleus spontaneously emits: (a) Electrons only (b) Protons only (c) Alpha particles, beta particles, and gamma rays (d) Neutrons only </w:t>
      </w:r>
      <w:r w:rsidRPr="009325FF">
        <w:rPr>
          <w:rFonts w:ascii="Times New Roman" w:eastAsia="Times New Roman" w:hAnsi="Times New Roman" w:cs="Times New Roman"/>
          <w:b/>
          <w:bCs/>
          <w:sz w:val="24"/>
          <w:szCs w:val="24"/>
        </w:rPr>
        <w:t>Answer: (c)</w:t>
      </w:r>
    </w:p>
    <w:p w:rsidR="009325FF" w:rsidRPr="009325FF" w:rsidRDefault="009325FF" w:rsidP="009325FF">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lastRenderedPageBreak/>
        <w:t xml:space="preserve">Nuclear fission is the process of: (a) Combining two light nuclei to form a heavier nucleus (b) Splitting a heavy nucleus into lighter nuclei (c) Emission of radiation from a nucleus (d) Absorption of radiation by a nucleus </w:t>
      </w:r>
      <w:r w:rsidRPr="009325FF">
        <w:rPr>
          <w:rFonts w:ascii="Times New Roman" w:eastAsia="Times New Roman" w:hAnsi="Times New Roman" w:cs="Times New Roman"/>
          <w:b/>
          <w:bCs/>
          <w:sz w:val="24"/>
          <w:szCs w:val="24"/>
        </w:rPr>
        <w:t>Answer: (b)</w:t>
      </w:r>
    </w:p>
    <w:p w:rsidR="009325FF" w:rsidRPr="009325FF" w:rsidRDefault="009325FF" w:rsidP="009325FF">
      <w:p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b/>
          <w:bCs/>
          <w:sz w:val="24"/>
          <w:szCs w:val="24"/>
        </w:rPr>
        <w:t>Electronic Devices</w:t>
      </w:r>
    </w:p>
    <w:p w:rsidR="009325FF" w:rsidRPr="009325FF" w:rsidRDefault="009325FF" w:rsidP="009325FF">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A semiconductor diode is a: (a) Unidirectional device (b) Bidirectional device (c) Device with infinite resistance (d) Device with zero resistance </w:t>
      </w:r>
      <w:r w:rsidRPr="009325FF">
        <w:rPr>
          <w:rFonts w:ascii="Times New Roman" w:eastAsia="Times New Roman" w:hAnsi="Times New Roman" w:cs="Times New Roman"/>
          <w:b/>
          <w:bCs/>
          <w:sz w:val="24"/>
          <w:szCs w:val="24"/>
        </w:rPr>
        <w:t>Answer: (a)</w:t>
      </w:r>
    </w:p>
    <w:p w:rsidR="009325FF" w:rsidRPr="009325FF" w:rsidRDefault="009325FF" w:rsidP="009325FF">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In a forward-biased p-n junction diode, the width of the depletion layer: (a) Increases (b) Decreases (c) Remains the same (d) Becomes zero </w:t>
      </w:r>
      <w:r w:rsidRPr="009325FF">
        <w:rPr>
          <w:rFonts w:ascii="Times New Roman" w:eastAsia="Times New Roman" w:hAnsi="Times New Roman" w:cs="Times New Roman"/>
          <w:b/>
          <w:bCs/>
          <w:sz w:val="24"/>
          <w:szCs w:val="24"/>
        </w:rPr>
        <w:t>Answer: (b)</w:t>
      </w:r>
    </w:p>
    <w:p w:rsidR="009325FF" w:rsidRPr="009325FF" w:rsidRDefault="009325FF" w:rsidP="009325FF">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A transistor has: (a) One p-n junction (b) Two p-n junctions (c) Three p-n junctions (d) No p-n junctions </w:t>
      </w:r>
      <w:r w:rsidRPr="009325FF">
        <w:rPr>
          <w:rFonts w:ascii="Times New Roman" w:eastAsia="Times New Roman" w:hAnsi="Times New Roman" w:cs="Times New Roman"/>
          <w:b/>
          <w:bCs/>
          <w:sz w:val="24"/>
          <w:szCs w:val="24"/>
        </w:rPr>
        <w:t>Answer: (b)</w:t>
      </w:r>
    </w:p>
    <w:p w:rsidR="009325FF" w:rsidRPr="009325FF" w:rsidRDefault="009325FF" w:rsidP="009325FF">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A common emitter amplifier has: (a) High input resistance and low output resistance (b) Low input resistance and high output resistance (c) Low input resistance and low output resistance (d) High input resistance and high output resistance </w:t>
      </w:r>
      <w:r w:rsidRPr="009325FF">
        <w:rPr>
          <w:rFonts w:ascii="Times New Roman" w:eastAsia="Times New Roman" w:hAnsi="Times New Roman" w:cs="Times New Roman"/>
          <w:b/>
          <w:bCs/>
          <w:sz w:val="24"/>
          <w:szCs w:val="24"/>
        </w:rPr>
        <w:t>Answer: (b)</w:t>
      </w:r>
      <w:r w:rsidRPr="009325FF">
        <w:rPr>
          <w:rFonts w:ascii="Times New Roman" w:eastAsia="Times New Roman" w:hAnsi="Times New Roman" w:cs="Times New Roman"/>
          <w:sz w:val="24"/>
          <w:szCs w:val="24"/>
        </w:rPr>
        <w:t xml:space="preserve">   </w:t>
      </w:r>
    </w:p>
    <w:p w:rsidR="009325FF" w:rsidRPr="009325FF" w:rsidRDefault="009325FF" w:rsidP="009325FF">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A logic gate is an electronic circuit that: (a) Amplifies signals (b) Rectifies AC signals (c) Implements Boolean algebra (d) Stores digital data </w:t>
      </w:r>
      <w:r w:rsidRPr="009325FF">
        <w:rPr>
          <w:rFonts w:ascii="Times New Roman" w:eastAsia="Times New Roman" w:hAnsi="Times New Roman" w:cs="Times New Roman"/>
          <w:b/>
          <w:bCs/>
          <w:sz w:val="24"/>
          <w:szCs w:val="24"/>
        </w:rPr>
        <w:t>Answer: (c)</w:t>
      </w:r>
    </w:p>
    <w:p w:rsidR="009325FF" w:rsidRPr="009325FF" w:rsidRDefault="009325FF" w:rsidP="009325FF">
      <w:p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b/>
          <w:bCs/>
          <w:sz w:val="24"/>
          <w:szCs w:val="24"/>
        </w:rPr>
        <w:t>Communication Systems</w:t>
      </w:r>
    </w:p>
    <w:p w:rsidR="009325FF" w:rsidRPr="009325FF" w:rsidRDefault="009325FF" w:rsidP="009325FF">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process of superimposing a low-frequency message signal onto a high-frequency carrier wave is called: (a) Detection (b) Modulation (c) Demodulation (d) Amplification </w:t>
      </w:r>
      <w:r w:rsidRPr="009325FF">
        <w:rPr>
          <w:rFonts w:ascii="Times New Roman" w:eastAsia="Times New Roman" w:hAnsi="Times New Roman" w:cs="Times New Roman"/>
          <w:b/>
          <w:bCs/>
          <w:sz w:val="24"/>
          <w:szCs w:val="24"/>
        </w:rPr>
        <w:t>Answer: (b)</w:t>
      </w:r>
    </w:p>
    <w:p w:rsidR="009325FF" w:rsidRPr="009325FF" w:rsidRDefault="009325FF" w:rsidP="009325FF">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Amplitude modulation (AM) has a constant: (a) Frequency (b) Amplitude (c) Phase (d) Wavelength </w:t>
      </w:r>
      <w:r w:rsidRPr="009325FF">
        <w:rPr>
          <w:rFonts w:ascii="Times New Roman" w:eastAsia="Times New Roman" w:hAnsi="Times New Roman" w:cs="Times New Roman"/>
          <w:b/>
          <w:bCs/>
          <w:sz w:val="24"/>
          <w:szCs w:val="24"/>
        </w:rPr>
        <w:t>Answer: (a)</w:t>
      </w:r>
    </w:p>
    <w:p w:rsidR="009325FF" w:rsidRPr="009325FF" w:rsidRDefault="009325FF" w:rsidP="009325FF">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The part of the communication system that retrieves the original message signal from the modulated carrier wave is called: (a) Transmitter (b) Channel (c) Receiver (d) Repeater </w:t>
      </w:r>
      <w:r w:rsidRPr="009325FF">
        <w:rPr>
          <w:rFonts w:ascii="Times New Roman" w:eastAsia="Times New Roman" w:hAnsi="Times New Roman" w:cs="Times New Roman"/>
          <w:b/>
          <w:bCs/>
          <w:sz w:val="24"/>
          <w:szCs w:val="24"/>
        </w:rPr>
        <w:t>Answer: (c)</w:t>
      </w:r>
    </w:p>
    <w:p w:rsidR="009325FF" w:rsidRPr="009325FF" w:rsidRDefault="009325FF" w:rsidP="009325FF">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Ground waves are suitable for communication at: (a) Very high frequencies (b) High frequencies (c) Medium frequencies (d) Low frequencies </w:t>
      </w:r>
      <w:r w:rsidRPr="009325FF">
        <w:rPr>
          <w:rFonts w:ascii="Times New Roman" w:eastAsia="Times New Roman" w:hAnsi="Times New Roman" w:cs="Times New Roman"/>
          <w:b/>
          <w:bCs/>
          <w:sz w:val="24"/>
          <w:szCs w:val="24"/>
        </w:rPr>
        <w:t>Answer: (d)</w:t>
      </w:r>
    </w:p>
    <w:p w:rsidR="009325FF" w:rsidRPr="009325FF" w:rsidRDefault="009325FF" w:rsidP="009325FF">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9325FF">
        <w:rPr>
          <w:rFonts w:ascii="Times New Roman" w:eastAsia="Times New Roman" w:hAnsi="Times New Roman" w:cs="Times New Roman"/>
          <w:sz w:val="24"/>
          <w:szCs w:val="24"/>
        </w:rPr>
        <w:t xml:space="preserve">Optical fibers work on the principle of: (a) Reflection (b) Refraction (c) Total internal reflection (d) Diffraction </w:t>
      </w:r>
      <w:r w:rsidRPr="009325FF">
        <w:rPr>
          <w:rFonts w:ascii="Times New Roman" w:eastAsia="Times New Roman" w:hAnsi="Times New Roman" w:cs="Times New Roman"/>
          <w:b/>
          <w:bCs/>
          <w:sz w:val="24"/>
          <w:szCs w:val="24"/>
        </w:rPr>
        <w:t>Answer: (c)</w:t>
      </w:r>
    </w:p>
    <w:p w:rsidR="009325FF" w:rsidRPr="009325FF" w:rsidRDefault="009325FF"/>
    <w:sectPr w:rsidR="009325FF" w:rsidRPr="009325FF" w:rsidSect="00172425">
      <w:pgSz w:w="12096" w:h="17194" w:code="9"/>
      <w:pgMar w:top="1440" w:right="1440" w:bottom="1440" w:left="1440" w:header="706" w:footer="706"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2331F"/>
    <w:multiLevelType w:val="multilevel"/>
    <w:tmpl w:val="19868B2E"/>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C8463FD"/>
    <w:multiLevelType w:val="multilevel"/>
    <w:tmpl w:val="19868B2E"/>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6172061"/>
    <w:multiLevelType w:val="multilevel"/>
    <w:tmpl w:val="19868B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8953A11"/>
    <w:multiLevelType w:val="multilevel"/>
    <w:tmpl w:val="19868B2E"/>
    <w:lvl w:ilvl="0">
      <w:start w:val="5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96D21FE"/>
    <w:multiLevelType w:val="multilevel"/>
    <w:tmpl w:val="19868B2E"/>
    <w:lvl w:ilvl="0">
      <w:start w:val="3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0162923"/>
    <w:multiLevelType w:val="multilevel"/>
    <w:tmpl w:val="19868B2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4CC3D74"/>
    <w:multiLevelType w:val="multilevel"/>
    <w:tmpl w:val="19868B2E"/>
    <w:lvl w:ilvl="0">
      <w:start w:val="6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06A5F"/>
    <w:multiLevelType w:val="multilevel"/>
    <w:tmpl w:val="19868B2E"/>
    <w:lvl w:ilvl="0">
      <w:start w:val="4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23D6F7C"/>
    <w:multiLevelType w:val="multilevel"/>
    <w:tmpl w:val="19868B2E"/>
    <w:lvl w:ilvl="0">
      <w:start w:val="6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72A68CA"/>
    <w:multiLevelType w:val="multilevel"/>
    <w:tmpl w:val="19868B2E"/>
    <w:lvl w:ilvl="0">
      <w:start w:val="7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88605B7"/>
    <w:multiLevelType w:val="multilevel"/>
    <w:tmpl w:val="19868B2E"/>
    <w:lvl w:ilvl="0">
      <w:start w:val="9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606661"/>
    <w:multiLevelType w:val="multilevel"/>
    <w:tmpl w:val="19868B2E"/>
    <w:lvl w:ilvl="0">
      <w:start w:val="5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3F0629C"/>
    <w:multiLevelType w:val="multilevel"/>
    <w:tmpl w:val="19868B2E"/>
    <w:lvl w:ilvl="0">
      <w:start w:val="4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E6173A6"/>
    <w:multiLevelType w:val="multilevel"/>
    <w:tmpl w:val="19868B2E"/>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6B2088F"/>
    <w:multiLevelType w:val="multilevel"/>
    <w:tmpl w:val="19868B2E"/>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7AB4ADB"/>
    <w:multiLevelType w:val="multilevel"/>
    <w:tmpl w:val="19868B2E"/>
    <w:lvl w:ilvl="0">
      <w:start w:val="7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85D0F13"/>
    <w:multiLevelType w:val="multilevel"/>
    <w:tmpl w:val="19868B2E"/>
    <w:lvl w:ilvl="0">
      <w:start w:val="6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8827FDC"/>
    <w:multiLevelType w:val="multilevel"/>
    <w:tmpl w:val="19868B2E"/>
    <w:lvl w:ilvl="0">
      <w:start w:val="8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B6B282D"/>
    <w:multiLevelType w:val="multilevel"/>
    <w:tmpl w:val="19868B2E"/>
    <w:lvl w:ilvl="0">
      <w:start w:val="9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2BB3279"/>
    <w:multiLevelType w:val="multilevel"/>
    <w:tmpl w:val="19868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46A5818"/>
    <w:multiLevelType w:val="multilevel"/>
    <w:tmpl w:val="19868B2E"/>
    <w:lvl w:ilvl="0">
      <w:start w:val="8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9"/>
  </w:num>
  <w:num w:numId="3">
    <w:abstractNumId w:val="1"/>
  </w:num>
  <w:num w:numId="4">
    <w:abstractNumId w:val="5"/>
  </w:num>
  <w:num w:numId="5">
    <w:abstractNumId w:val="13"/>
  </w:num>
  <w:num w:numId="6">
    <w:abstractNumId w:val="0"/>
  </w:num>
  <w:num w:numId="7">
    <w:abstractNumId w:val="14"/>
  </w:num>
  <w:num w:numId="8">
    <w:abstractNumId w:val="4"/>
  </w:num>
  <w:num w:numId="9">
    <w:abstractNumId w:val="12"/>
  </w:num>
  <w:num w:numId="10">
    <w:abstractNumId w:val="7"/>
  </w:num>
  <w:num w:numId="11">
    <w:abstractNumId w:val="3"/>
  </w:num>
  <w:num w:numId="12">
    <w:abstractNumId w:val="11"/>
  </w:num>
  <w:num w:numId="13">
    <w:abstractNumId w:val="16"/>
  </w:num>
  <w:num w:numId="14">
    <w:abstractNumId w:val="6"/>
  </w:num>
  <w:num w:numId="15">
    <w:abstractNumId w:val="8"/>
  </w:num>
  <w:num w:numId="16">
    <w:abstractNumId w:val="9"/>
  </w:num>
  <w:num w:numId="17">
    <w:abstractNumId w:val="15"/>
  </w:num>
  <w:num w:numId="18">
    <w:abstractNumId w:val="17"/>
  </w:num>
  <w:num w:numId="19">
    <w:abstractNumId w:val="20"/>
  </w:num>
  <w:num w:numId="20">
    <w:abstractNumId w:val="10"/>
  </w:num>
  <w:num w:numId="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25FF"/>
    <w:rsid w:val="00172425"/>
    <w:rsid w:val="001E6C27"/>
    <w:rsid w:val="003A6D2F"/>
    <w:rsid w:val="009325FF"/>
    <w:rsid w:val="00DF6E2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E7F36"/>
  <w15:chartTrackingRefBased/>
  <w15:docId w15:val="{59E79605-DF6D-4E99-B3F1-C2714E230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6730184">
      <w:bodyDiv w:val="1"/>
      <w:marLeft w:val="0"/>
      <w:marRight w:val="0"/>
      <w:marTop w:val="0"/>
      <w:marBottom w:val="0"/>
      <w:divBdr>
        <w:top w:val="none" w:sz="0" w:space="0" w:color="auto"/>
        <w:left w:val="none" w:sz="0" w:space="0" w:color="auto"/>
        <w:bottom w:val="none" w:sz="0" w:space="0" w:color="auto"/>
        <w:right w:val="none" w:sz="0" w:space="0" w:color="auto"/>
      </w:divBdr>
      <w:divsChild>
        <w:div w:id="1162307150">
          <w:marLeft w:val="0"/>
          <w:marRight w:val="0"/>
          <w:marTop w:val="0"/>
          <w:marBottom w:val="0"/>
          <w:divBdr>
            <w:top w:val="none" w:sz="0" w:space="0" w:color="auto"/>
            <w:left w:val="none" w:sz="0" w:space="0" w:color="auto"/>
            <w:bottom w:val="none" w:sz="0" w:space="0" w:color="auto"/>
            <w:right w:val="none" w:sz="0" w:space="0" w:color="auto"/>
          </w:divBdr>
          <w:divsChild>
            <w:div w:id="1380593095">
              <w:marLeft w:val="0"/>
              <w:marRight w:val="0"/>
              <w:marTop w:val="0"/>
              <w:marBottom w:val="0"/>
              <w:divBdr>
                <w:top w:val="none" w:sz="0" w:space="0" w:color="auto"/>
                <w:left w:val="none" w:sz="0" w:space="0" w:color="auto"/>
                <w:bottom w:val="none" w:sz="0" w:space="0" w:color="auto"/>
                <w:right w:val="none" w:sz="0" w:space="0" w:color="auto"/>
              </w:divBdr>
              <w:divsChild>
                <w:div w:id="1757285132">
                  <w:marLeft w:val="0"/>
                  <w:marRight w:val="0"/>
                  <w:marTop w:val="0"/>
                  <w:marBottom w:val="0"/>
                  <w:divBdr>
                    <w:top w:val="none" w:sz="0" w:space="0" w:color="auto"/>
                    <w:left w:val="none" w:sz="0" w:space="0" w:color="auto"/>
                    <w:bottom w:val="none" w:sz="0" w:space="0" w:color="auto"/>
                    <w:right w:val="none" w:sz="0" w:space="0" w:color="auto"/>
                  </w:divBdr>
                  <w:divsChild>
                    <w:div w:id="211695472">
                      <w:marLeft w:val="0"/>
                      <w:marRight w:val="0"/>
                      <w:marTop w:val="0"/>
                      <w:marBottom w:val="0"/>
                      <w:divBdr>
                        <w:top w:val="none" w:sz="0" w:space="0" w:color="auto"/>
                        <w:left w:val="none" w:sz="0" w:space="0" w:color="auto"/>
                        <w:bottom w:val="none" w:sz="0" w:space="0" w:color="auto"/>
                        <w:right w:val="none" w:sz="0" w:space="0" w:color="auto"/>
                      </w:divBdr>
                      <w:divsChild>
                        <w:div w:id="1211648399">
                          <w:marLeft w:val="0"/>
                          <w:marRight w:val="0"/>
                          <w:marTop w:val="0"/>
                          <w:marBottom w:val="0"/>
                          <w:divBdr>
                            <w:top w:val="none" w:sz="0" w:space="0" w:color="auto"/>
                            <w:left w:val="none" w:sz="0" w:space="0" w:color="auto"/>
                            <w:bottom w:val="none" w:sz="0" w:space="0" w:color="auto"/>
                            <w:right w:val="none" w:sz="0" w:space="0" w:color="auto"/>
                          </w:divBdr>
                          <w:divsChild>
                            <w:div w:id="1362976913">
                              <w:marLeft w:val="0"/>
                              <w:marRight w:val="0"/>
                              <w:marTop w:val="0"/>
                              <w:marBottom w:val="0"/>
                              <w:divBdr>
                                <w:top w:val="none" w:sz="0" w:space="0" w:color="auto"/>
                                <w:left w:val="none" w:sz="0" w:space="0" w:color="auto"/>
                                <w:bottom w:val="none" w:sz="0" w:space="0" w:color="auto"/>
                                <w:right w:val="none" w:sz="0" w:space="0" w:color="auto"/>
                              </w:divBdr>
                              <w:divsChild>
                                <w:div w:id="110366325">
                                  <w:marLeft w:val="0"/>
                                  <w:marRight w:val="0"/>
                                  <w:marTop w:val="0"/>
                                  <w:marBottom w:val="0"/>
                                  <w:divBdr>
                                    <w:top w:val="none" w:sz="0" w:space="0" w:color="auto"/>
                                    <w:left w:val="none" w:sz="0" w:space="0" w:color="auto"/>
                                    <w:bottom w:val="none" w:sz="0" w:space="0" w:color="auto"/>
                                    <w:right w:val="none" w:sz="0" w:space="0" w:color="auto"/>
                                  </w:divBdr>
                                </w:div>
                                <w:div w:id="2104255894">
                                  <w:marLeft w:val="0"/>
                                  <w:marRight w:val="0"/>
                                  <w:marTop w:val="0"/>
                                  <w:marBottom w:val="0"/>
                                  <w:divBdr>
                                    <w:top w:val="none" w:sz="0" w:space="0" w:color="auto"/>
                                    <w:left w:val="none" w:sz="0" w:space="0" w:color="auto"/>
                                    <w:bottom w:val="none" w:sz="0" w:space="0" w:color="auto"/>
                                    <w:right w:val="none" w:sz="0" w:space="0" w:color="auto"/>
                                  </w:divBdr>
                                  <w:divsChild>
                                    <w:div w:id="654258656">
                                      <w:marLeft w:val="0"/>
                                      <w:marRight w:val="0"/>
                                      <w:marTop w:val="0"/>
                                      <w:marBottom w:val="0"/>
                                      <w:divBdr>
                                        <w:top w:val="none" w:sz="0" w:space="0" w:color="auto"/>
                                        <w:left w:val="none" w:sz="0" w:space="0" w:color="auto"/>
                                        <w:bottom w:val="none" w:sz="0" w:space="0" w:color="auto"/>
                                        <w:right w:val="none" w:sz="0" w:space="0" w:color="auto"/>
                                      </w:divBdr>
                                    </w:div>
                                    <w:div w:id="99691790">
                                      <w:marLeft w:val="0"/>
                                      <w:marRight w:val="0"/>
                                      <w:marTop w:val="0"/>
                                      <w:marBottom w:val="0"/>
                                      <w:divBdr>
                                        <w:top w:val="none" w:sz="0" w:space="0" w:color="auto"/>
                                        <w:left w:val="none" w:sz="0" w:space="0" w:color="auto"/>
                                        <w:bottom w:val="none" w:sz="0" w:space="0" w:color="auto"/>
                                        <w:right w:val="none" w:sz="0" w:space="0" w:color="auto"/>
                                      </w:divBdr>
                                      <w:divsChild>
                                        <w:div w:id="1975210553">
                                          <w:marLeft w:val="0"/>
                                          <w:marRight w:val="0"/>
                                          <w:marTop w:val="0"/>
                                          <w:marBottom w:val="0"/>
                                          <w:divBdr>
                                            <w:top w:val="none" w:sz="0" w:space="0" w:color="auto"/>
                                            <w:left w:val="none" w:sz="0" w:space="0" w:color="auto"/>
                                            <w:bottom w:val="none" w:sz="0" w:space="0" w:color="auto"/>
                                            <w:right w:val="none" w:sz="0" w:space="0" w:color="auto"/>
                                          </w:divBdr>
                                          <w:divsChild>
                                            <w:div w:id="605500666">
                                              <w:marLeft w:val="0"/>
                                              <w:marRight w:val="0"/>
                                              <w:marTop w:val="0"/>
                                              <w:marBottom w:val="0"/>
                                              <w:divBdr>
                                                <w:top w:val="none" w:sz="0" w:space="0" w:color="auto"/>
                                                <w:left w:val="none" w:sz="0" w:space="0" w:color="auto"/>
                                                <w:bottom w:val="none" w:sz="0" w:space="0" w:color="auto"/>
                                                <w:right w:val="none" w:sz="0" w:space="0" w:color="auto"/>
                                              </w:divBdr>
                                              <w:divsChild>
                                                <w:div w:id="198975963">
                                                  <w:marLeft w:val="0"/>
                                                  <w:marRight w:val="0"/>
                                                  <w:marTop w:val="0"/>
                                                  <w:marBottom w:val="0"/>
                                                  <w:divBdr>
                                                    <w:top w:val="none" w:sz="0" w:space="0" w:color="auto"/>
                                                    <w:left w:val="none" w:sz="0" w:space="0" w:color="auto"/>
                                                    <w:bottom w:val="none" w:sz="0" w:space="0" w:color="auto"/>
                                                    <w:right w:val="none" w:sz="0" w:space="0" w:color="auto"/>
                                                  </w:divBdr>
                                                  <w:divsChild>
                                                    <w:div w:id="117724827">
                                                      <w:marLeft w:val="0"/>
                                                      <w:marRight w:val="0"/>
                                                      <w:marTop w:val="0"/>
                                                      <w:marBottom w:val="0"/>
                                                      <w:divBdr>
                                                        <w:top w:val="none" w:sz="0" w:space="0" w:color="auto"/>
                                                        <w:left w:val="none" w:sz="0" w:space="0" w:color="auto"/>
                                                        <w:bottom w:val="none" w:sz="0" w:space="0" w:color="auto"/>
                                                        <w:right w:val="none" w:sz="0" w:space="0" w:color="auto"/>
                                                      </w:divBdr>
                                                      <w:divsChild>
                                                        <w:div w:id="875892747">
                                                          <w:marLeft w:val="0"/>
                                                          <w:marRight w:val="0"/>
                                                          <w:marTop w:val="0"/>
                                                          <w:marBottom w:val="0"/>
                                                          <w:divBdr>
                                                            <w:top w:val="none" w:sz="0" w:space="0" w:color="auto"/>
                                                            <w:left w:val="none" w:sz="0" w:space="0" w:color="auto"/>
                                                            <w:bottom w:val="none" w:sz="0" w:space="0" w:color="auto"/>
                                                            <w:right w:val="none" w:sz="0" w:space="0" w:color="auto"/>
                                                          </w:divBdr>
                                                          <w:divsChild>
                                                            <w:div w:id="1017390513">
                                                              <w:marLeft w:val="0"/>
                                                              <w:marRight w:val="0"/>
                                                              <w:marTop w:val="0"/>
                                                              <w:marBottom w:val="0"/>
                                                              <w:divBdr>
                                                                <w:top w:val="none" w:sz="0" w:space="0" w:color="auto"/>
                                                                <w:left w:val="none" w:sz="0" w:space="0" w:color="auto"/>
                                                                <w:bottom w:val="none" w:sz="0" w:space="0" w:color="auto"/>
                                                                <w:right w:val="none" w:sz="0" w:space="0" w:color="auto"/>
                                                              </w:divBdr>
                                                              <w:divsChild>
                                                                <w:div w:id="71702731">
                                                                  <w:marLeft w:val="0"/>
                                                                  <w:marRight w:val="0"/>
                                                                  <w:marTop w:val="0"/>
                                                                  <w:marBottom w:val="0"/>
                                                                  <w:divBdr>
                                                                    <w:top w:val="none" w:sz="0" w:space="0" w:color="auto"/>
                                                                    <w:left w:val="none" w:sz="0" w:space="0" w:color="auto"/>
                                                                    <w:bottom w:val="none" w:sz="0" w:space="0" w:color="auto"/>
                                                                    <w:right w:val="none" w:sz="0" w:space="0" w:color="auto"/>
                                                                  </w:divBdr>
                                                                  <w:divsChild>
                                                                    <w:div w:id="1722359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74576">
                                                              <w:marLeft w:val="0"/>
                                                              <w:marRight w:val="0"/>
                                                              <w:marTop w:val="0"/>
                                                              <w:marBottom w:val="0"/>
                                                              <w:divBdr>
                                                                <w:top w:val="none" w:sz="0" w:space="0" w:color="auto"/>
                                                                <w:left w:val="none" w:sz="0" w:space="0" w:color="auto"/>
                                                                <w:bottom w:val="none" w:sz="0" w:space="0" w:color="auto"/>
                                                                <w:right w:val="none" w:sz="0" w:space="0" w:color="auto"/>
                                                              </w:divBdr>
                                                              <w:divsChild>
                                                                <w:div w:id="1382250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9809956">
                                                  <w:marLeft w:val="0"/>
                                                  <w:marRight w:val="0"/>
                                                  <w:marTop w:val="0"/>
                                                  <w:marBottom w:val="0"/>
                                                  <w:divBdr>
                                                    <w:top w:val="none" w:sz="0" w:space="0" w:color="auto"/>
                                                    <w:left w:val="none" w:sz="0" w:space="0" w:color="auto"/>
                                                    <w:bottom w:val="none" w:sz="0" w:space="0" w:color="auto"/>
                                                    <w:right w:val="none" w:sz="0" w:space="0" w:color="auto"/>
                                                  </w:divBdr>
                                                  <w:divsChild>
                                                    <w:div w:id="305285416">
                                                      <w:marLeft w:val="0"/>
                                                      <w:marRight w:val="0"/>
                                                      <w:marTop w:val="0"/>
                                                      <w:marBottom w:val="0"/>
                                                      <w:divBdr>
                                                        <w:top w:val="none" w:sz="0" w:space="0" w:color="auto"/>
                                                        <w:left w:val="none" w:sz="0" w:space="0" w:color="auto"/>
                                                        <w:bottom w:val="none" w:sz="0" w:space="0" w:color="auto"/>
                                                        <w:right w:val="none" w:sz="0" w:space="0" w:color="auto"/>
                                                      </w:divBdr>
                                                      <w:divsChild>
                                                        <w:div w:id="2026248167">
                                                          <w:marLeft w:val="0"/>
                                                          <w:marRight w:val="0"/>
                                                          <w:marTop w:val="0"/>
                                                          <w:marBottom w:val="0"/>
                                                          <w:divBdr>
                                                            <w:top w:val="none" w:sz="0" w:space="0" w:color="auto"/>
                                                            <w:left w:val="none" w:sz="0" w:space="0" w:color="auto"/>
                                                            <w:bottom w:val="none" w:sz="0" w:space="0" w:color="auto"/>
                                                            <w:right w:val="none" w:sz="0" w:space="0" w:color="auto"/>
                                                          </w:divBdr>
                                                          <w:divsChild>
                                                            <w:div w:id="665599629">
                                                              <w:marLeft w:val="0"/>
                                                              <w:marRight w:val="0"/>
                                                              <w:marTop w:val="0"/>
                                                              <w:marBottom w:val="0"/>
                                                              <w:divBdr>
                                                                <w:top w:val="none" w:sz="0" w:space="0" w:color="auto"/>
                                                                <w:left w:val="none" w:sz="0" w:space="0" w:color="auto"/>
                                                                <w:bottom w:val="none" w:sz="0" w:space="0" w:color="auto"/>
                                                                <w:right w:val="none" w:sz="0" w:space="0" w:color="auto"/>
                                                              </w:divBdr>
                                                              <w:divsChild>
                                                                <w:div w:id="847670681">
                                                                  <w:marLeft w:val="0"/>
                                                                  <w:marRight w:val="0"/>
                                                                  <w:marTop w:val="0"/>
                                                                  <w:marBottom w:val="0"/>
                                                                  <w:divBdr>
                                                                    <w:top w:val="none" w:sz="0" w:space="0" w:color="auto"/>
                                                                    <w:left w:val="none" w:sz="0" w:space="0" w:color="auto"/>
                                                                    <w:bottom w:val="none" w:sz="0" w:space="0" w:color="auto"/>
                                                                    <w:right w:val="none" w:sz="0" w:space="0" w:color="auto"/>
                                                                  </w:divBdr>
                                                                  <w:divsChild>
                                                                    <w:div w:id="197999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38631">
                                                              <w:marLeft w:val="0"/>
                                                              <w:marRight w:val="0"/>
                                                              <w:marTop w:val="0"/>
                                                              <w:marBottom w:val="0"/>
                                                              <w:divBdr>
                                                                <w:top w:val="none" w:sz="0" w:space="0" w:color="auto"/>
                                                                <w:left w:val="none" w:sz="0" w:space="0" w:color="auto"/>
                                                                <w:bottom w:val="none" w:sz="0" w:space="0" w:color="auto"/>
                                                                <w:right w:val="none" w:sz="0" w:space="0" w:color="auto"/>
                                                              </w:divBdr>
                                                              <w:divsChild>
                                                                <w:div w:id="1692562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971942">
                                                  <w:marLeft w:val="0"/>
                                                  <w:marRight w:val="0"/>
                                                  <w:marTop w:val="0"/>
                                                  <w:marBottom w:val="0"/>
                                                  <w:divBdr>
                                                    <w:top w:val="none" w:sz="0" w:space="0" w:color="auto"/>
                                                    <w:left w:val="none" w:sz="0" w:space="0" w:color="auto"/>
                                                    <w:bottom w:val="none" w:sz="0" w:space="0" w:color="auto"/>
                                                    <w:right w:val="none" w:sz="0" w:space="0" w:color="auto"/>
                                                  </w:divBdr>
                                                  <w:divsChild>
                                                    <w:div w:id="1293823640">
                                                      <w:marLeft w:val="0"/>
                                                      <w:marRight w:val="0"/>
                                                      <w:marTop w:val="0"/>
                                                      <w:marBottom w:val="0"/>
                                                      <w:divBdr>
                                                        <w:top w:val="none" w:sz="0" w:space="0" w:color="auto"/>
                                                        <w:left w:val="none" w:sz="0" w:space="0" w:color="auto"/>
                                                        <w:bottom w:val="none" w:sz="0" w:space="0" w:color="auto"/>
                                                        <w:right w:val="none" w:sz="0" w:space="0" w:color="auto"/>
                                                      </w:divBdr>
                                                      <w:divsChild>
                                                        <w:div w:id="861406253">
                                                          <w:marLeft w:val="0"/>
                                                          <w:marRight w:val="0"/>
                                                          <w:marTop w:val="0"/>
                                                          <w:marBottom w:val="0"/>
                                                          <w:divBdr>
                                                            <w:top w:val="none" w:sz="0" w:space="0" w:color="auto"/>
                                                            <w:left w:val="none" w:sz="0" w:space="0" w:color="auto"/>
                                                            <w:bottom w:val="none" w:sz="0" w:space="0" w:color="auto"/>
                                                            <w:right w:val="none" w:sz="0" w:space="0" w:color="auto"/>
                                                          </w:divBdr>
                                                          <w:divsChild>
                                                            <w:div w:id="1081676880">
                                                              <w:marLeft w:val="0"/>
                                                              <w:marRight w:val="0"/>
                                                              <w:marTop w:val="0"/>
                                                              <w:marBottom w:val="0"/>
                                                              <w:divBdr>
                                                                <w:top w:val="none" w:sz="0" w:space="0" w:color="auto"/>
                                                                <w:left w:val="none" w:sz="0" w:space="0" w:color="auto"/>
                                                                <w:bottom w:val="none" w:sz="0" w:space="0" w:color="auto"/>
                                                                <w:right w:val="none" w:sz="0" w:space="0" w:color="auto"/>
                                                              </w:divBdr>
                                                              <w:divsChild>
                                                                <w:div w:id="748775229">
                                                                  <w:marLeft w:val="0"/>
                                                                  <w:marRight w:val="0"/>
                                                                  <w:marTop w:val="0"/>
                                                                  <w:marBottom w:val="0"/>
                                                                  <w:divBdr>
                                                                    <w:top w:val="none" w:sz="0" w:space="0" w:color="auto"/>
                                                                    <w:left w:val="none" w:sz="0" w:space="0" w:color="auto"/>
                                                                    <w:bottom w:val="none" w:sz="0" w:space="0" w:color="auto"/>
                                                                    <w:right w:val="none" w:sz="0" w:space="0" w:color="auto"/>
                                                                  </w:divBdr>
                                                                  <w:divsChild>
                                                                    <w:div w:id="1231117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505267">
                                                              <w:marLeft w:val="0"/>
                                                              <w:marRight w:val="0"/>
                                                              <w:marTop w:val="0"/>
                                                              <w:marBottom w:val="0"/>
                                                              <w:divBdr>
                                                                <w:top w:val="none" w:sz="0" w:space="0" w:color="auto"/>
                                                                <w:left w:val="none" w:sz="0" w:space="0" w:color="auto"/>
                                                                <w:bottom w:val="none" w:sz="0" w:space="0" w:color="auto"/>
                                                                <w:right w:val="none" w:sz="0" w:space="0" w:color="auto"/>
                                                              </w:divBdr>
                                                              <w:divsChild>
                                                                <w:div w:id="184871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8102060">
                                                  <w:marLeft w:val="0"/>
                                                  <w:marRight w:val="0"/>
                                                  <w:marTop w:val="0"/>
                                                  <w:marBottom w:val="0"/>
                                                  <w:divBdr>
                                                    <w:top w:val="none" w:sz="0" w:space="0" w:color="auto"/>
                                                    <w:left w:val="none" w:sz="0" w:space="0" w:color="auto"/>
                                                    <w:bottom w:val="none" w:sz="0" w:space="0" w:color="auto"/>
                                                    <w:right w:val="none" w:sz="0" w:space="0" w:color="auto"/>
                                                  </w:divBdr>
                                                  <w:divsChild>
                                                    <w:div w:id="1120413887">
                                                      <w:marLeft w:val="0"/>
                                                      <w:marRight w:val="0"/>
                                                      <w:marTop w:val="0"/>
                                                      <w:marBottom w:val="0"/>
                                                      <w:divBdr>
                                                        <w:top w:val="none" w:sz="0" w:space="0" w:color="auto"/>
                                                        <w:left w:val="none" w:sz="0" w:space="0" w:color="auto"/>
                                                        <w:bottom w:val="none" w:sz="0" w:space="0" w:color="auto"/>
                                                        <w:right w:val="none" w:sz="0" w:space="0" w:color="auto"/>
                                                      </w:divBdr>
                                                      <w:divsChild>
                                                        <w:div w:id="880553415">
                                                          <w:marLeft w:val="0"/>
                                                          <w:marRight w:val="0"/>
                                                          <w:marTop w:val="0"/>
                                                          <w:marBottom w:val="0"/>
                                                          <w:divBdr>
                                                            <w:top w:val="none" w:sz="0" w:space="0" w:color="auto"/>
                                                            <w:left w:val="none" w:sz="0" w:space="0" w:color="auto"/>
                                                            <w:bottom w:val="none" w:sz="0" w:space="0" w:color="auto"/>
                                                            <w:right w:val="none" w:sz="0" w:space="0" w:color="auto"/>
                                                          </w:divBdr>
                                                          <w:divsChild>
                                                            <w:div w:id="953946006">
                                                              <w:marLeft w:val="0"/>
                                                              <w:marRight w:val="0"/>
                                                              <w:marTop w:val="0"/>
                                                              <w:marBottom w:val="0"/>
                                                              <w:divBdr>
                                                                <w:top w:val="none" w:sz="0" w:space="0" w:color="auto"/>
                                                                <w:left w:val="none" w:sz="0" w:space="0" w:color="auto"/>
                                                                <w:bottom w:val="none" w:sz="0" w:space="0" w:color="auto"/>
                                                                <w:right w:val="none" w:sz="0" w:space="0" w:color="auto"/>
                                                              </w:divBdr>
                                                              <w:divsChild>
                                                                <w:div w:id="1388186880">
                                                                  <w:marLeft w:val="0"/>
                                                                  <w:marRight w:val="0"/>
                                                                  <w:marTop w:val="0"/>
                                                                  <w:marBottom w:val="0"/>
                                                                  <w:divBdr>
                                                                    <w:top w:val="none" w:sz="0" w:space="0" w:color="auto"/>
                                                                    <w:left w:val="none" w:sz="0" w:space="0" w:color="auto"/>
                                                                    <w:bottom w:val="none" w:sz="0" w:space="0" w:color="auto"/>
                                                                    <w:right w:val="none" w:sz="0" w:space="0" w:color="auto"/>
                                                                  </w:divBdr>
                                                                  <w:divsChild>
                                                                    <w:div w:id="43046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095092">
                                                              <w:marLeft w:val="0"/>
                                                              <w:marRight w:val="0"/>
                                                              <w:marTop w:val="0"/>
                                                              <w:marBottom w:val="0"/>
                                                              <w:divBdr>
                                                                <w:top w:val="none" w:sz="0" w:space="0" w:color="auto"/>
                                                                <w:left w:val="none" w:sz="0" w:space="0" w:color="auto"/>
                                                                <w:bottom w:val="none" w:sz="0" w:space="0" w:color="auto"/>
                                                                <w:right w:val="none" w:sz="0" w:space="0" w:color="auto"/>
                                                              </w:divBdr>
                                                              <w:divsChild>
                                                                <w:div w:id="727994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32106044">
          <w:marLeft w:val="0"/>
          <w:marRight w:val="0"/>
          <w:marTop w:val="0"/>
          <w:marBottom w:val="0"/>
          <w:divBdr>
            <w:top w:val="none" w:sz="0" w:space="0" w:color="auto"/>
            <w:left w:val="none" w:sz="0" w:space="0" w:color="auto"/>
            <w:bottom w:val="none" w:sz="0" w:space="0" w:color="auto"/>
            <w:right w:val="none" w:sz="0" w:space="0" w:color="auto"/>
          </w:divBdr>
          <w:divsChild>
            <w:div w:id="630792906">
              <w:marLeft w:val="0"/>
              <w:marRight w:val="0"/>
              <w:marTop w:val="0"/>
              <w:marBottom w:val="0"/>
              <w:divBdr>
                <w:top w:val="none" w:sz="0" w:space="0" w:color="auto"/>
                <w:left w:val="none" w:sz="0" w:space="0" w:color="auto"/>
                <w:bottom w:val="none" w:sz="0" w:space="0" w:color="auto"/>
                <w:right w:val="none" w:sz="0" w:space="0" w:color="auto"/>
              </w:divBdr>
              <w:divsChild>
                <w:div w:id="593245906">
                  <w:marLeft w:val="0"/>
                  <w:marRight w:val="0"/>
                  <w:marTop w:val="0"/>
                  <w:marBottom w:val="0"/>
                  <w:divBdr>
                    <w:top w:val="none" w:sz="0" w:space="0" w:color="auto"/>
                    <w:left w:val="none" w:sz="0" w:space="0" w:color="auto"/>
                    <w:bottom w:val="none" w:sz="0" w:space="0" w:color="auto"/>
                    <w:right w:val="none" w:sz="0" w:space="0" w:color="auto"/>
                  </w:divBdr>
                  <w:divsChild>
                    <w:div w:id="1852914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70580">
              <w:marLeft w:val="0"/>
              <w:marRight w:val="0"/>
              <w:marTop w:val="0"/>
              <w:marBottom w:val="0"/>
              <w:divBdr>
                <w:top w:val="none" w:sz="0" w:space="0" w:color="auto"/>
                <w:left w:val="none" w:sz="0" w:space="0" w:color="auto"/>
                <w:bottom w:val="none" w:sz="0" w:space="0" w:color="auto"/>
                <w:right w:val="none" w:sz="0" w:space="0" w:color="auto"/>
              </w:divBdr>
              <w:divsChild>
                <w:div w:id="268126874">
                  <w:marLeft w:val="0"/>
                  <w:marRight w:val="0"/>
                  <w:marTop w:val="0"/>
                  <w:marBottom w:val="0"/>
                  <w:divBdr>
                    <w:top w:val="none" w:sz="0" w:space="0" w:color="auto"/>
                    <w:left w:val="none" w:sz="0" w:space="0" w:color="auto"/>
                    <w:bottom w:val="none" w:sz="0" w:space="0" w:color="auto"/>
                    <w:right w:val="none" w:sz="0" w:space="0" w:color="auto"/>
                  </w:divBdr>
                  <w:divsChild>
                    <w:div w:id="746071974">
                      <w:marLeft w:val="0"/>
                      <w:marRight w:val="0"/>
                      <w:marTop w:val="0"/>
                      <w:marBottom w:val="0"/>
                      <w:divBdr>
                        <w:top w:val="none" w:sz="0" w:space="0" w:color="auto"/>
                        <w:left w:val="none" w:sz="0" w:space="0" w:color="auto"/>
                        <w:bottom w:val="none" w:sz="0" w:space="0" w:color="auto"/>
                        <w:right w:val="none" w:sz="0" w:space="0" w:color="auto"/>
                      </w:divBdr>
                      <w:divsChild>
                        <w:div w:id="640422914">
                          <w:marLeft w:val="0"/>
                          <w:marRight w:val="0"/>
                          <w:marTop w:val="0"/>
                          <w:marBottom w:val="0"/>
                          <w:divBdr>
                            <w:top w:val="none" w:sz="0" w:space="0" w:color="auto"/>
                            <w:left w:val="none" w:sz="0" w:space="0" w:color="auto"/>
                            <w:bottom w:val="none" w:sz="0" w:space="0" w:color="auto"/>
                            <w:right w:val="none" w:sz="0" w:space="0" w:color="auto"/>
                          </w:divBdr>
                          <w:divsChild>
                            <w:div w:id="2027367818">
                              <w:marLeft w:val="0"/>
                              <w:marRight w:val="0"/>
                              <w:marTop w:val="0"/>
                              <w:marBottom w:val="0"/>
                              <w:divBdr>
                                <w:top w:val="none" w:sz="0" w:space="0" w:color="auto"/>
                                <w:left w:val="none" w:sz="0" w:space="0" w:color="auto"/>
                                <w:bottom w:val="none" w:sz="0" w:space="0" w:color="auto"/>
                                <w:right w:val="none" w:sz="0" w:space="0" w:color="auto"/>
                              </w:divBdr>
                              <w:divsChild>
                                <w:div w:id="1955402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2259</Words>
  <Characters>12879</Characters>
  <Application>Microsoft Office Word</Application>
  <DocSecurity>0</DocSecurity>
  <Lines>107</Lines>
  <Paragraphs>30</Paragraphs>
  <ScaleCrop>false</ScaleCrop>
  <Company/>
  <LinksUpToDate>false</LinksUpToDate>
  <CharactersWithSpaces>15108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cp:revision>
  <dcterms:created xsi:type="dcterms:W3CDTF">2025-04-19T06:41:00Z</dcterms:created>
  <dcterms:modified xsi:type="dcterms:W3CDTF">2025-04-19T06:44:00Z</dcterms:modified>
</cp:coreProperties>
</file>